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F0C" w:rsidRDefault="00355F0C" w:rsidP="00C3490C">
      <w:pPr>
        <w:jc w:val="center"/>
        <w:rPr>
          <w:b/>
          <w:sz w:val="48"/>
          <w:szCs w:val="48"/>
        </w:rPr>
      </w:pPr>
      <w:r w:rsidRPr="00355F0C">
        <w:rPr>
          <w:b/>
          <w:sz w:val="48"/>
          <w:szCs w:val="48"/>
        </w:rPr>
        <w:t>Dokumentace skutečného provedení stavby</w:t>
      </w:r>
    </w:p>
    <w:p w:rsidR="00B15A78" w:rsidRPr="00355F0C" w:rsidRDefault="00B15A78" w:rsidP="00C3490C">
      <w:pPr>
        <w:jc w:val="center"/>
        <w:rPr>
          <w:b/>
          <w:sz w:val="48"/>
          <w:szCs w:val="48"/>
        </w:rPr>
      </w:pPr>
    </w:p>
    <w:p w:rsidR="00355F0C" w:rsidRDefault="00AB31E6" w:rsidP="00C3490C">
      <w:pPr>
        <w:jc w:val="center"/>
        <w:rPr>
          <w:b/>
          <w:sz w:val="48"/>
          <w:szCs w:val="48"/>
        </w:rPr>
      </w:pPr>
      <w:r>
        <w:rPr>
          <w:b/>
          <w:noProof/>
          <w:sz w:val="48"/>
          <w:szCs w:val="48"/>
          <w:lang w:eastAsia="cs-CZ"/>
        </w:rPr>
        <w:drawing>
          <wp:inline distT="0" distB="0" distL="0" distR="0">
            <wp:extent cx="5988050" cy="4491355"/>
            <wp:effectExtent l="0" t="0" r="0" b="444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12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449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78" w:rsidRDefault="00B15A78" w:rsidP="00C3490C">
      <w:pPr>
        <w:jc w:val="center"/>
        <w:rPr>
          <w:b/>
          <w:sz w:val="48"/>
          <w:szCs w:val="48"/>
        </w:rPr>
      </w:pPr>
    </w:p>
    <w:p w:rsidR="003D2079" w:rsidRPr="00355F0C" w:rsidRDefault="00C11791" w:rsidP="00C3490C">
      <w:pPr>
        <w:jc w:val="center"/>
        <w:rPr>
          <w:b/>
          <w:sz w:val="48"/>
          <w:szCs w:val="48"/>
        </w:rPr>
      </w:pPr>
      <w:r w:rsidRPr="00355F0C">
        <w:rPr>
          <w:b/>
          <w:sz w:val="48"/>
          <w:szCs w:val="48"/>
        </w:rPr>
        <w:t xml:space="preserve">Revitalizace lokality </w:t>
      </w:r>
      <w:r w:rsidR="00A96D50">
        <w:rPr>
          <w:b/>
          <w:sz w:val="48"/>
          <w:szCs w:val="48"/>
        </w:rPr>
        <w:t>Rovina</w:t>
      </w:r>
    </w:p>
    <w:p w:rsidR="00C11791" w:rsidRDefault="00C11791" w:rsidP="00C3490C">
      <w:pPr>
        <w:jc w:val="center"/>
        <w:rPr>
          <w:b/>
          <w:sz w:val="40"/>
          <w:szCs w:val="40"/>
        </w:rPr>
      </w:pPr>
      <w:r w:rsidRPr="00355F0C">
        <w:rPr>
          <w:b/>
          <w:sz w:val="40"/>
          <w:szCs w:val="40"/>
        </w:rPr>
        <w:t>(</w:t>
      </w:r>
      <w:proofErr w:type="spellStart"/>
      <w:proofErr w:type="gramStart"/>
      <w:r w:rsidRPr="00355F0C">
        <w:rPr>
          <w:b/>
          <w:sz w:val="40"/>
          <w:szCs w:val="40"/>
        </w:rPr>
        <w:t>k.ú</w:t>
      </w:r>
      <w:proofErr w:type="spellEnd"/>
      <w:r w:rsidRPr="00355F0C">
        <w:rPr>
          <w:b/>
          <w:sz w:val="40"/>
          <w:szCs w:val="40"/>
        </w:rPr>
        <w:t>.</w:t>
      </w:r>
      <w:proofErr w:type="gramEnd"/>
      <w:r w:rsidRPr="00355F0C">
        <w:rPr>
          <w:b/>
          <w:sz w:val="40"/>
          <w:szCs w:val="40"/>
        </w:rPr>
        <w:t xml:space="preserve"> </w:t>
      </w:r>
      <w:r w:rsidR="00A96D50">
        <w:rPr>
          <w:b/>
          <w:sz w:val="40"/>
          <w:szCs w:val="40"/>
        </w:rPr>
        <w:t>Prášily</w:t>
      </w:r>
      <w:r w:rsidRPr="00355F0C">
        <w:rPr>
          <w:b/>
          <w:sz w:val="40"/>
          <w:szCs w:val="40"/>
        </w:rPr>
        <w:t>)</w:t>
      </w:r>
    </w:p>
    <w:p w:rsidR="00B15A78" w:rsidRPr="00687CBB" w:rsidRDefault="00B15A78" w:rsidP="00C3490C">
      <w:pPr>
        <w:jc w:val="center"/>
        <w:rPr>
          <w:b/>
          <w:sz w:val="24"/>
          <w:szCs w:val="24"/>
        </w:rPr>
      </w:pPr>
    </w:p>
    <w:p w:rsidR="00B15A78" w:rsidRPr="00687CBB" w:rsidRDefault="00B15A78" w:rsidP="00C3490C">
      <w:pPr>
        <w:jc w:val="center"/>
        <w:rPr>
          <w:b/>
          <w:sz w:val="24"/>
          <w:szCs w:val="24"/>
        </w:rPr>
      </w:pPr>
    </w:p>
    <w:p w:rsidR="00576CFA" w:rsidRPr="00355F0C" w:rsidRDefault="00FA7945" w:rsidP="00B15A78">
      <w:pPr>
        <w:jc w:val="center"/>
        <w:rPr>
          <w:b/>
          <w:sz w:val="28"/>
          <w:szCs w:val="28"/>
        </w:rPr>
      </w:pPr>
      <w:r w:rsidRPr="00355F0C">
        <w:rPr>
          <w:b/>
          <w:sz w:val="28"/>
          <w:szCs w:val="28"/>
        </w:rPr>
        <w:t>Z</w:t>
      </w:r>
      <w:r w:rsidR="00576CFA" w:rsidRPr="00355F0C">
        <w:rPr>
          <w:b/>
          <w:sz w:val="28"/>
          <w:szCs w:val="28"/>
        </w:rPr>
        <w:t>pracoval</w:t>
      </w:r>
      <w:r>
        <w:rPr>
          <w:b/>
          <w:sz w:val="28"/>
          <w:szCs w:val="28"/>
        </w:rPr>
        <w:t xml:space="preserve"> Jan Zelenka</w:t>
      </w:r>
    </w:p>
    <w:p w:rsidR="002A2BA0" w:rsidRDefault="002A2BA0" w:rsidP="00B15A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Leden</w:t>
      </w:r>
      <w:r w:rsidR="00A53A75">
        <w:rPr>
          <w:b/>
          <w:sz w:val="28"/>
          <w:szCs w:val="28"/>
        </w:rPr>
        <w:t xml:space="preserve"> </w:t>
      </w:r>
      <w:r w:rsidR="00576CFA" w:rsidRPr="00355F0C">
        <w:rPr>
          <w:b/>
          <w:sz w:val="28"/>
          <w:szCs w:val="28"/>
        </w:rPr>
        <w:t>202</w:t>
      </w:r>
      <w:r>
        <w:rPr>
          <w:b/>
          <w:sz w:val="28"/>
          <w:szCs w:val="28"/>
        </w:rPr>
        <w:t>3</w:t>
      </w:r>
    </w:p>
    <w:p w:rsidR="002A2BA0" w:rsidRDefault="002A2BA0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76CFA" w:rsidRPr="00355F0C" w:rsidRDefault="00576CFA" w:rsidP="00B15A78">
      <w:pPr>
        <w:jc w:val="center"/>
        <w:rPr>
          <w:b/>
          <w:sz w:val="28"/>
          <w:szCs w:val="28"/>
        </w:rPr>
      </w:pPr>
    </w:p>
    <w:p w:rsidR="0057657A" w:rsidRPr="00B93377" w:rsidRDefault="00B93377">
      <w:pPr>
        <w:rPr>
          <w:b/>
        </w:rPr>
      </w:pPr>
      <w:r w:rsidRPr="00B93377">
        <w:rPr>
          <w:b/>
        </w:rPr>
        <w:t>Základní údaje:</w:t>
      </w:r>
    </w:p>
    <w:p w:rsidR="0057657A" w:rsidRDefault="0057657A" w:rsidP="003573B3">
      <w:pPr>
        <w:jc w:val="both"/>
      </w:pPr>
      <w:r w:rsidRPr="00B47BB3">
        <w:t>Stavba</w:t>
      </w:r>
      <w:r>
        <w:t xml:space="preserve"> byla realizována v rámci projektu LIFE</w:t>
      </w:r>
      <w:r w:rsidR="002C5BC8">
        <w:t>17</w:t>
      </w:r>
      <w:r>
        <w:t xml:space="preserve"> NAT/</w:t>
      </w:r>
      <w:r w:rsidR="002C5BC8">
        <w:t xml:space="preserve">CZ/000452 LIFE </w:t>
      </w:r>
      <w:proofErr w:type="spellStart"/>
      <w:r w:rsidR="002C5BC8">
        <w:t>for</w:t>
      </w:r>
      <w:proofErr w:type="spellEnd"/>
      <w:r w:rsidR="002C5BC8">
        <w:t xml:space="preserve"> MIRES „Život pro mokřady“. </w:t>
      </w:r>
      <w:r w:rsidR="00A6529D">
        <w:t>Cílem</w:t>
      </w:r>
      <w:r w:rsidR="002C5BC8">
        <w:t xml:space="preserve"> je o</w:t>
      </w:r>
      <w:r w:rsidR="00A6529D">
        <w:t>bnova přirozeného vodního režimu</w:t>
      </w:r>
      <w:r w:rsidR="003573B3">
        <w:t>, zvýšení retence vody v krajině a zlepšení stavu mokřadních biotopů</w:t>
      </w:r>
      <w:r w:rsidR="00A6529D">
        <w:t xml:space="preserve"> </w:t>
      </w:r>
      <w:r w:rsidR="002C5BC8">
        <w:t>na lokalitě v minulosti poškozené odvodněním systémem povrchových kanálů a regulací drobných vodotečí.</w:t>
      </w:r>
      <w:r w:rsidR="00A6529D">
        <w:t xml:space="preserve"> </w:t>
      </w:r>
      <w:r w:rsidR="003573B3">
        <w:t>Realizovaná opatření přispěla ke zvýšení hladiny podzemní vody,</w:t>
      </w:r>
      <w:r w:rsidR="003573B3" w:rsidRPr="003573B3">
        <w:t xml:space="preserve"> </w:t>
      </w:r>
      <w:r w:rsidR="003573B3">
        <w:t xml:space="preserve">zpomalení povrchového odtoku druhotnou drenážní sítí a zastavení rýhové eroze. Došlo k obnově pramenišť a přírodního charakteru drobných potoků. </w:t>
      </w:r>
    </w:p>
    <w:p w:rsidR="00E30C08" w:rsidRDefault="002C5BC8" w:rsidP="00BE082D">
      <w:r w:rsidRPr="0085446E">
        <w:rPr>
          <w:b/>
        </w:rPr>
        <w:t xml:space="preserve">Název stavby: </w:t>
      </w:r>
      <w:r w:rsidR="00BE082D">
        <w:rPr>
          <w:b/>
        </w:rPr>
        <w:tab/>
      </w:r>
      <w:r w:rsidR="00BE082D">
        <w:rPr>
          <w:b/>
        </w:rPr>
        <w:tab/>
      </w:r>
      <w:r>
        <w:t xml:space="preserve">Revitalizace lokality </w:t>
      </w:r>
      <w:r w:rsidR="00B47BB3">
        <w:t>Rovina</w:t>
      </w:r>
    </w:p>
    <w:p w:rsidR="00A53A75" w:rsidRDefault="002C5BC8" w:rsidP="00BE082D">
      <w:r w:rsidRPr="0085446E">
        <w:rPr>
          <w:b/>
        </w:rPr>
        <w:t xml:space="preserve">Místo stavby: </w:t>
      </w:r>
      <w:r w:rsidR="00BE082D">
        <w:rPr>
          <w:b/>
        </w:rPr>
        <w:tab/>
      </w:r>
      <w:r w:rsidR="00BE082D">
        <w:rPr>
          <w:b/>
        </w:rPr>
        <w:tab/>
      </w:r>
      <w:r>
        <w:t>k</w:t>
      </w:r>
      <w:r w:rsidR="0085446E">
        <w:t>atastrální území</w:t>
      </w:r>
      <w:r>
        <w:t xml:space="preserve"> </w:t>
      </w:r>
      <w:r w:rsidR="00B47BB3">
        <w:t>Prášily</w:t>
      </w:r>
    </w:p>
    <w:p w:rsidR="00A53A75" w:rsidRDefault="00A53A75" w:rsidP="00A53A75">
      <w:pPr>
        <w:ind w:left="1416" w:firstLine="708"/>
      </w:pPr>
      <w:proofErr w:type="gramStart"/>
      <w:r w:rsidRPr="00A53A75">
        <w:t xml:space="preserve">Lokalita : </w:t>
      </w:r>
      <w:r w:rsidR="00B43CFD">
        <w:t>X –</w:t>
      </w:r>
      <w:r w:rsidR="00B47BB3">
        <w:t xml:space="preserve"> </w:t>
      </w:r>
      <w:r w:rsidR="00B47BB3" w:rsidRPr="00B47BB3">
        <w:t>829558,91</w:t>
      </w:r>
      <w:proofErr w:type="gramEnd"/>
      <w:r w:rsidR="00B43CFD">
        <w:t xml:space="preserve">; Y – </w:t>
      </w:r>
      <w:r w:rsidR="00B47BB3" w:rsidRPr="00B47BB3">
        <w:t>1135423,89</w:t>
      </w:r>
    </w:p>
    <w:p w:rsidR="00311973" w:rsidRDefault="00311973" w:rsidP="00311973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</w:t>
      </w:r>
      <w:r w:rsidRPr="00311973">
        <w:rPr>
          <w:rFonts w:cstheme="minorHAnsi"/>
          <w:b/>
        </w:rPr>
        <w:t>:</w:t>
      </w:r>
      <w:r>
        <w:rPr>
          <w:rFonts w:cstheme="minorHAnsi"/>
          <w:b/>
        </w:rPr>
        <w:tab/>
      </w:r>
      <w:r w:rsidR="00B47BB3">
        <w:rPr>
          <w:rFonts w:cstheme="minorHAnsi"/>
        </w:rPr>
        <w:t>476</w:t>
      </w:r>
      <w:r w:rsidRPr="00B43CFD">
        <w:rPr>
          <w:rFonts w:cstheme="minorHAnsi"/>
        </w:rPr>
        <w:t xml:space="preserve"> </w:t>
      </w:r>
      <w:r w:rsidR="00B47BB3">
        <w:rPr>
          <w:rFonts w:cstheme="minorHAnsi"/>
        </w:rPr>
        <w:t>958</w:t>
      </w:r>
      <w:r w:rsidRPr="00424A40">
        <w:rPr>
          <w:rFonts w:cstheme="minorHAnsi"/>
        </w:rPr>
        <w:t xml:space="preserve"> m</w:t>
      </w:r>
      <w:r w:rsidRPr="00424A40">
        <w:rPr>
          <w:rFonts w:cstheme="minorHAnsi"/>
          <w:vertAlign w:val="superscript"/>
        </w:rPr>
        <w:t>2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B43CFD" w:rsidRDefault="00510319" w:rsidP="00B43CFD">
      <w:pPr>
        <w:pStyle w:val="Default"/>
        <w:rPr>
          <w:sz w:val="22"/>
          <w:szCs w:val="22"/>
        </w:rPr>
      </w:pPr>
      <w:r w:rsidRPr="00BE082D">
        <w:rPr>
          <w:rFonts w:cstheme="minorHAnsi"/>
          <w:b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B43CFD">
        <w:rPr>
          <w:sz w:val="22"/>
          <w:szCs w:val="22"/>
        </w:rPr>
        <w:t xml:space="preserve">VODOHOSPODÁŘSKÝ ROZVOJ A VÝSTAVBA akciová společnost </w:t>
      </w:r>
    </w:p>
    <w:p w:rsidR="00B43CFD" w:rsidRDefault="00B43CFD" w:rsidP="00B43CFD">
      <w:pPr>
        <w:spacing w:after="0"/>
        <w:ind w:left="1416" w:firstLine="708"/>
      </w:pPr>
      <w:r>
        <w:t xml:space="preserve">150 56 Praha 5 - Smíchov, Nábřežní 4 </w:t>
      </w:r>
    </w:p>
    <w:p w:rsidR="00B43CFD" w:rsidRDefault="00B43CFD" w:rsidP="00B43CFD">
      <w:pPr>
        <w:spacing w:after="0"/>
        <w:ind w:left="1416" w:firstLine="708"/>
      </w:pPr>
    </w:p>
    <w:p w:rsidR="00510319" w:rsidRDefault="00510319" w:rsidP="00B43CFD">
      <w:pPr>
        <w:spacing w:after="0"/>
        <w:ind w:left="1416" w:firstLine="708"/>
        <w:rPr>
          <w:rFonts w:cstheme="minorHAnsi"/>
        </w:rPr>
      </w:pPr>
      <w:r>
        <w:rPr>
          <w:rFonts w:cstheme="minorHAnsi"/>
        </w:rPr>
        <w:t xml:space="preserve">Odpovědný projektant: </w:t>
      </w:r>
      <w:r w:rsidR="00756F84" w:rsidRPr="00756F84">
        <w:rPr>
          <w:rFonts w:cstheme="minorHAnsi"/>
        </w:rPr>
        <w:t xml:space="preserve">Ing. </w:t>
      </w:r>
      <w:r w:rsidR="005406D9">
        <w:t xml:space="preserve">Vendula </w:t>
      </w:r>
      <w:proofErr w:type="spellStart"/>
      <w:r w:rsidR="005406D9">
        <w:t>Koterová</w:t>
      </w:r>
      <w:proofErr w:type="spellEnd"/>
    </w:p>
    <w:p w:rsidR="00756F84" w:rsidRDefault="00756F84" w:rsidP="00510319">
      <w:pPr>
        <w:ind w:left="1416" w:firstLine="708"/>
        <w:rPr>
          <w:rFonts w:cstheme="minorHAnsi"/>
        </w:rPr>
      </w:pPr>
      <w:r>
        <w:rPr>
          <w:rFonts w:cstheme="minorHAnsi"/>
        </w:rPr>
        <w:t xml:space="preserve">Hlavní </w:t>
      </w:r>
      <w:proofErr w:type="gramStart"/>
      <w:r>
        <w:rPr>
          <w:rFonts w:cstheme="minorHAnsi"/>
        </w:rPr>
        <w:t xml:space="preserve">projektant : </w:t>
      </w:r>
      <w:r w:rsidR="00B47BB3" w:rsidRPr="00B47BB3">
        <w:t>Ing.</w:t>
      </w:r>
      <w:proofErr w:type="gramEnd"/>
      <w:r w:rsidR="00B47BB3" w:rsidRPr="00B47BB3">
        <w:t xml:space="preserve"> Josef Bím</w:t>
      </w:r>
    </w:p>
    <w:p w:rsidR="00510319" w:rsidRDefault="00510319" w:rsidP="00756F84">
      <w:pPr>
        <w:rPr>
          <w:rFonts w:cstheme="minorHAnsi"/>
        </w:rPr>
      </w:pPr>
      <w:r w:rsidRPr="00BE082D"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="005406D9">
        <w:rPr>
          <w:rFonts w:cstheme="minorHAnsi"/>
        </w:rPr>
        <w:t>Bones</w:t>
      </w:r>
      <w:proofErr w:type="spellEnd"/>
      <w:r w:rsidR="005406D9">
        <w:rPr>
          <w:rFonts w:cstheme="minorHAnsi"/>
        </w:rPr>
        <w:t xml:space="preserve"> s.r.o.; Radiová 1285/7; 102 00 Praha 10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0333F7">
        <w:rPr>
          <w:rFonts w:cstheme="minorHAnsi"/>
        </w:rPr>
        <w:t>7</w:t>
      </w:r>
      <w:r>
        <w:rPr>
          <w:rFonts w:cstheme="minorHAnsi"/>
        </w:rPr>
        <w:t>/202</w:t>
      </w:r>
      <w:r w:rsidR="000333F7">
        <w:rPr>
          <w:rFonts w:cstheme="minorHAnsi"/>
        </w:rPr>
        <w:t>2</w:t>
      </w:r>
      <w:r>
        <w:rPr>
          <w:rFonts w:cstheme="minorHAnsi"/>
        </w:rPr>
        <w:t xml:space="preserve"> – 1</w:t>
      </w:r>
      <w:r w:rsidR="000333F7">
        <w:rPr>
          <w:rFonts w:cstheme="minorHAnsi"/>
        </w:rPr>
        <w:t>1</w:t>
      </w:r>
      <w:r>
        <w:rPr>
          <w:rFonts w:cstheme="minorHAnsi"/>
        </w:rPr>
        <w:t>/202</w:t>
      </w:r>
      <w:r w:rsidR="000333F7">
        <w:rPr>
          <w:rFonts w:cstheme="minorHAnsi"/>
        </w:rPr>
        <w:t>2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Celková cena: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7478C6">
        <w:rPr>
          <w:rFonts w:cstheme="minorHAnsi"/>
        </w:rPr>
        <w:t>2 885 721,00 Kč</w:t>
      </w:r>
      <w:r>
        <w:rPr>
          <w:rFonts w:cstheme="minorHAnsi"/>
        </w:rPr>
        <w:t xml:space="preserve"> (bez DPH)</w:t>
      </w:r>
    </w:p>
    <w:p w:rsidR="00B86E79" w:rsidRDefault="00B86E79">
      <w:pPr>
        <w:rPr>
          <w:rFonts w:cstheme="minorHAnsi"/>
        </w:rPr>
      </w:pPr>
      <w:r>
        <w:rPr>
          <w:rFonts w:cstheme="minorHAnsi"/>
        </w:rPr>
        <w:br w:type="page"/>
      </w:r>
    </w:p>
    <w:p w:rsidR="00B86E79" w:rsidRDefault="00B86E79" w:rsidP="00510319">
      <w:pPr>
        <w:rPr>
          <w:rFonts w:cstheme="minorHAnsi"/>
        </w:rPr>
      </w:pPr>
    </w:p>
    <w:p w:rsidR="0085446E" w:rsidRDefault="0085446E">
      <w:pPr>
        <w:rPr>
          <w:rFonts w:cstheme="minorHAnsi"/>
          <w:b/>
        </w:rPr>
      </w:pPr>
      <w:r w:rsidRPr="00510319">
        <w:rPr>
          <w:rFonts w:cstheme="minorHAnsi"/>
          <w:b/>
        </w:rPr>
        <w:t xml:space="preserve">Seznam pozemků, na kterých se stavba umisťuje: </w:t>
      </w:r>
    </w:p>
    <w:p w:rsidR="006E3499" w:rsidRPr="006E3499" w:rsidRDefault="002636C4" w:rsidP="006E3499">
      <w:pPr>
        <w:keepNext/>
        <w:spacing w:after="0"/>
        <w:jc w:val="center"/>
        <w:rPr>
          <w:rFonts w:ascii="Calibri" w:eastAsia="Times New Roman" w:hAnsi="Calibri" w:cs="Times New Roman"/>
          <w:i/>
          <w:szCs w:val="20"/>
          <w:lang w:eastAsia="cs-CZ"/>
        </w:rPr>
      </w:pPr>
      <w:r>
        <w:rPr>
          <w:rFonts w:ascii="Calibri" w:eastAsia="Times New Roman" w:hAnsi="Calibri" w:cs="Times New Roman"/>
          <w:i/>
          <w:szCs w:val="20"/>
          <w:lang w:eastAsia="cs-CZ"/>
        </w:rPr>
        <w:t>D</w:t>
      </w:r>
      <w:r w:rsidR="006E3499" w:rsidRPr="006E3499">
        <w:rPr>
          <w:rFonts w:ascii="Calibri" w:eastAsia="Times New Roman" w:hAnsi="Calibri" w:cs="Times New Roman"/>
          <w:i/>
          <w:szCs w:val="20"/>
          <w:lang w:eastAsia="cs-CZ"/>
        </w:rPr>
        <w:t xml:space="preserve">otčené pozemky </w:t>
      </w:r>
      <w:proofErr w:type="spellStart"/>
      <w:proofErr w:type="gramStart"/>
      <w:r w:rsidR="006E3499" w:rsidRPr="006E3499">
        <w:rPr>
          <w:rFonts w:ascii="Calibri" w:eastAsia="Times New Roman" w:hAnsi="Calibri" w:cs="Times New Roman"/>
          <w:i/>
          <w:szCs w:val="20"/>
          <w:lang w:eastAsia="cs-CZ"/>
        </w:rPr>
        <w:t>k.ú</w:t>
      </w:r>
      <w:proofErr w:type="spellEnd"/>
      <w:r w:rsidR="006E3499" w:rsidRPr="006E3499">
        <w:rPr>
          <w:rFonts w:ascii="Calibri" w:eastAsia="Times New Roman" w:hAnsi="Calibri" w:cs="Times New Roman"/>
          <w:i/>
          <w:szCs w:val="20"/>
          <w:lang w:eastAsia="cs-CZ"/>
        </w:rPr>
        <w:t>.</w:t>
      </w:r>
      <w:proofErr w:type="gramEnd"/>
      <w:r w:rsidR="006E3499" w:rsidRPr="006E3499">
        <w:rPr>
          <w:rFonts w:ascii="Calibri" w:eastAsia="Times New Roman" w:hAnsi="Calibri" w:cs="Times New Roman"/>
          <w:i/>
          <w:szCs w:val="20"/>
          <w:lang w:eastAsia="cs-CZ"/>
        </w:rPr>
        <w:t xml:space="preserve"> </w:t>
      </w:r>
      <w:r w:rsidR="00B86E79">
        <w:rPr>
          <w:rFonts w:ascii="Calibri" w:eastAsia="Times New Roman" w:hAnsi="Calibri" w:cs="Times New Roman"/>
          <w:i/>
          <w:szCs w:val="20"/>
          <w:lang w:eastAsia="cs-CZ"/>
        </w:rPr>
        <w:t>Prášily</w:t>
      </w:r>
    </w:p>
    <w:tbl>
      <w:tblPr>
        <w:tblW w:w="949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4"/>
        <w:gridCol w:w="1195"/>
        <w:gridCol w:w="989"/>
        <w:gridCol w:w="975"/>
        <w:gridCol w:w="628"/>
        <w:gridCol w:w="1755"/>
        <w:gridCol w:w="1559"/>
        <w:gridCol w:w="1418"/>
      </w:tblGrid>
      <w:tr w:rsidR="006E3499" w:rsidRPr="006E3499" w:rsidTr="001A31F3">
        <w:trPr>
          <w:trHeight w:val="798"/>
        </w:trPr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Parcelní číslo</w:t>
            </w:r>
          </w:p>
        </w:tc>
        <w:tc>
          <w:tcPr>
            <w:tcW w:w="119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Druh pozemku</w:t>
            </w:r>
          </w:p>
        </w:tc>
        <w:tc>
          <w:tcPr>
            <w:tcW w:w="98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Způsob využití pozemku</w:t>
            </w:r>
          </w:p>
        </w:tc>
        <w:tc>
          <w:tcPr>
            <w:tcW w:w="97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Výměra</w:t>
            </w:r>
          </w:p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(m</w:t>
            </w: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vertAlign w:val="superscript"/>
                <w:lang w:eastAsia="cs-CZ"/>
              </w:rPr>
              <w:t>2</w:t>
            </w: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)</w:t>
            </w:r>
          </w:p>
        </w:tc>
        <w:tc>
          <w:tcPr>
            <w:tcW w:w="62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LV</w:t>
            </w:r>
          </w:p>
        </w:tc>
        <w:tc>
          <w:tcPr>
            <w:tcW w:w="175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Vlastník</w:t>
            </w:r>
          </w:p>
        </w:tc>
        <w:tc>
          <w:tcPr>
            <w:tcW w:w="155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Adresa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Plocha trvalého záboru (m</w:t>
            </w: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vertAlign w:val="superscript"/>
                <w:lang w:eastAsia="cs-CZ"/>
              </w:rPr>
              <w:t>2</w:t>
            </w:r>
            <w:r w:rsidRPr="006E349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)</w:t>
            </w:r>
          </w:p>
        </w:tc>
      </w:tr>
      <w:tr w:rsidR="006E3499" w:rsidRPr="006E3499" w:rsidTr="001A31F3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49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4517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49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Ostatní plocha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49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Jiná plocha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49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253 927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8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Česká republika;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E3499" w:rsidRPr="006E3499" w:rsidRDefault="006E349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349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136 265</w:t>
            </w:r>
          </w:p>
        </w:tc>
      </w:tr>
      <w:tr w:rsidR="00B86E79" w:rsidRPr="006E3499" w:rsidTr="001A31F3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4023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Lesní pozemek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598 405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8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Česká republika;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183 533</w:t>
            </w:r>
          </w:p>
        </w:tc>
      </w:tr>
      <w:tr w:rsidR="00B86E79" w:rsidRPr="006E3499" w:rsidTr="001A31F3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4024/1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Lesní pozemek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240 109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8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Česká republika;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3 883</w:t>
            </w:r>
          </w:p>
        </w:tc>
      </w:tr>
      <w:tr w:rsidR="00B86E79" w:rsidRPr="006E3499" w:rsidTr="001A31F3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4516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Ostatní plocha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Jiná plocha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1 261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8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Česká republika;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 w:rsidRPr="006E3499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1 261</w:t>
            </w:r>
          </w:p>
        </w:tc>
      </w:tr>
      <w:tr w:rsidR="00B86E79" w:rsidRPr="006E3499" w:rsidTr="001A31F3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21D78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4024/2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21D78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Lesní pozemek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21D78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168 112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Pr="006E3499" w:rsidRDefault="00B21D78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49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Default="00B86E79" w:rsidP="00B86E79">
            <w:pPr>
              <w:pStyle w:val="Default"/>
              <w:jc w:val="center"/>
              <w:rPr>
                <w:szCs w:val="22"/>
              </w:rPr>
            </w:pPr>
            <w:r>
              <w:rPr>
                <w:sz w:val="22"/>
                <w:szCs w:val="22"/>
              </w:rPr>
              <w:t xml:space="preserve">Sedlák </w:t>
            </w:r>
            <w:proofErr w:type="gramStart"/>
            <w:r>
              <w:rPr>
                <w:sz w:val="22"/>
                <w:szCs w:val="22"/>
              </w:rPr>
              <w:t>Ivan , MBA</w:t>
            </w:r>
            <w:proofErr w:type="gramEnd"/>
            <w:r>
              <w:rPr>
                <w:sz w:val="22"/>
                <w:szCs w:val="22"/>
              </w:rPr>
              <w:t xml:space="preserve">; Sedlák Pavel Ing. </w:t>
            </w:r>
          </w:p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6E79" w:rsidRDefault="00B86E79" w:rsidP="00B86E79">
            <w:pPr>
              <w:pStyle w:val="Default"/>
              <w:jc w:val="center"/>
              <w:rPr>
                <w:szCs w:val="22"/>
              </w:rPr>
            </w:pPr>
            <w:r>
              <w:rPr>
                <w:sz w:val="22"/>
                <w:szCs w:val="22"/>
              </w:rPr>
              <w:t xml:space="preserve">Příčná 327, 25101 Světice; Na </w:t>
            </w:r>
            <w:proofErr w:type="spellStart"/>
            <w:r>
              <w:rPr>
                <w:sz w:val="22"/>
                <w:szCs w:val="22"/>
              </w:rPr>
              <w:t>Hubálce</w:t>
            </w:r>
            <w:proofErr w:type="spellEnd"/>
            <w:r>
              <w:rPr>
                <w:sz w:val="22"/>
                <w:szCs w:val="22"/>
              </w:rPr>
              <w:t xml:space="preserve"> 923/3, Střešovice, 16900 Praha 6 </w:t>
            </w:r>
          </w:p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6E79" w:rsidRPr="006E3499" w:rsidRDefault="00B86E79" w:rsidP="006E349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cs-CZ"/>
              </w:rPr>
              <w:t>46 492</w:t>
            </w:r>
          </w:p>
        </w:tc>
      </w:tr>
    </w:tbl>
    <w:p w:rsidR="00BB71A1" w:rsidRDefault="00BB71A1">
      <w:pPr>
        <w:rPr>
          <w:b/>
        </w:rPr>
      </w:pPr>
    </w:p>
    <w:p w:rsidR="0085446E" w:rsidRDefault="00B93377">
      <w:pPr>
        <w:rPr>
          <w:b/>
        </w:rPr>
      </w:pPr>
      <w:r>
        <w:rPr>
          <w:b/>
        </w:rPr>
        <w:t>T</w:t>
      </w:r>
      <w:r w:rsidRPr="00B93377">
        <w:rPr>
          <w:b/>
        </w:rPr>
        <w:t>echnická zpráva:</w:t>
      </w:r>
    </w:p>
    <w:p w:rsidR="006B34CA" w:rsidRDefault="00766753" w:rsidP="009102C6">
      <w:pPr>
        <w:jc w:val="both"/>
      </w:pPr>
      <w:r>
        <w:t xml:space="preserve">Stavba byla realizována podle schválené projektové dokumentace. </w:t>
      </w:r>
      <w:r w:rsidR="00E94FC7">
        <w:t>Povrchové o</w:t>
      </w:r>
      <w:r w:rsidR="006B34CA" w:rsidRPr="009102C6">
        <w:t>dvodňovací kanály</w:t>
      </w:r>
      <w:r w:rsidR="00A73B76">
        <w:t xml:space="preserve"> byly zablokovány</w:t>
      </w:r>
      <w:r w:rsidR="002373BC">
        <w:t xml:space="preserve"> dřevěnými hráz</w:t>
      </w:r>
      <w:r w:rsidR="00FF53DE">
        <w:t>e</w:t>
      </w:r>
      <w:r w:rsidR="002373BC">
        <w:t>mi, vyplněny zemi</w:t>
      </w:r>
      <w:r w:rsidR="00A73B76">
        <w:t>nou z břehových valů</w:t>
      </w:r>
      <w:r w:rsidR="006B34CA" w:rsidRPr="009102C6">
        <w:t xml:space="preserve"> a voda převedena do mělkých přírodě blízkých koryt.</w:t>
      </w:r>
      <w:r w:rsidR="006B34CA">
        <w:t xml:space="preserve"> </w:t>
      </w:r>
      <w:r w:rsidR="00C87E3C">
        <w:t>Došlo</w:t>
      </w:r>
      <w:r w:rsidRPr="009102C6">
        <w:t xml:space="preserve"> jen k nepodstatným odchylkám, které vyplynuly z aktuální situace v terénu.</w:t>
      </w:r>
      <w:r>
        <w:t xml:space="preserve"> </w:t>
      </w:r>
      <w:r w:rsidR="00C87E3C" w:rsidRPr="007D3C13">
        <w:t>Z</w:t>
      </w:r>
      <w:r w:rsidR="006B34CA" w:rsidRPr="007D3C13">
        <w:t xml:space="preserve">měnou je </w:t>
      </w:r>
      <w:r w:rsidR="00220CAF" w:rsidRPr="007D3C13">
        <w:t>záměna</w:t>
      </w:r>
      <w:r w:rsidR="00220CAF">
        <w:t xml:space="preserve"> hrázek A za hrázky B v</w:t>
      </w:r>
      <w:r w:rsidR="007D3C13">
        <w:t> </w:t>
      </w:r>
      <w:r w:rsidR="00220CAF">
        <w:t>místech</w:t>
      </w:r>
      <w:r w:rsidR="007D3C13">
        <w:t>, kde nebyl dostatek materiálu pro zához</w:t>
      </w:r>
      <w:r w:rsidR="001E15FC">
        <w:t>. Pod prameništ</w:t>
      </w:r>
      <w:r w:rsidR="00D9015D">
        <w:t>ěm na kanálu B</w:t>
      </w:r>
      <w:r w:rsidR="001E15FC">
        <w:t xml:space="preserve"> došlo k vynechání několika hrází typu B z důvodu velkého množství vytékající vody z prameniště. Kanál </w:t>
      </w:r>
      <w:r w:rsidR="005A39E3">
        <w:t xml:space="preserve">pod tímto místem se </w:t>
      </w:r>
      <w:r w:rsidR="001E15FC">
        <w:t xml:space="preserve">začal </w:t>
      </w:r>
      <w:r w:rsidR="00C412CF">
        <w:t xml:space="preserve">sám před zahájením revitalizace </w:t>
      </w:r>
      <w:proofErr w:type="spellStart"/>
      <w:r w:rsidR="001E15FC">
        <w:t>vymělčovat</w:t>
      </w:r>
      <w:proofErr w:type="spellEnd"/>
      <w:r w:rsidR="001E15FC">
        <w:t xml:space="preserve"> a rozvlňovat. V místech vývratů a v místech s popadanými stromy po kůrovci došlo k vynechání několika hrází z důvodu dostatečného množství napadané hmoty v těchto kanálech. </w:t>
      </w:r>
      <w:r w:rsidR="00C412CF">
        <w:t>Dále došlo k vynechání provedení hrázek na kanále G2a z důvodu nemožnosti přístupu technikou (velká vrstva rašelinného pokryvu).</w:t>
      </w:r>
    </w:p>
    <w:p w:rsidR="00A714F4" w:rsidRPr="00113C1D" w:rsidRDefault="00B337CD" w:rsidP="00A714F4">
      <w:pPr>
        <w:jc w:val="both"/>
      </w:pPr>
      <w:r w:rsidRPr="00B337CD">
        <w:t xml:space="preserve">Úpravy v počtu přehrádek vycházely z konkrétní situace v terénu a bylo zvoleno řešení, které zajistí nejlepší účinnost revitalizačních opatření. </w:t>
      </w:r>
      <w:r w:rsidR="00A714F4" w:rsidRPr="00A714F4">
        <w:t xml:space="preserve">Šlo zejména o změnu </w:t>
      </w:r>
      <w:r w:rsidR="009D1BDE">
        <w:t xml:space="preserve">v počtu hrází na </w:t>
      </w:r>
      <w:r w:rsidR="002E15CC">
        <w:t xml:space="preserve">místech, kde </w:t>
      </w:r>
      <w:r w:rsidR="001E15FC">
        <w:t xml:space="preserve">napadaná hmota z rozpadajících se stromů </w:t>
      </w:r>
      <w:r w:rsidR="00D9015D">
        <w:t xml:space="preserve">a vývratů </w:t>
      </w:r>
      <w:r w:rsidR="001E15FC">
        <w:t>již zaplnila samovolně rýhy.</w:t>
      </w:r>
      <w:r w:rsidR="002E15CC">
        <w:t xml:space="preserve"> </w:t>
      </w:r>
      <w:r w:rsidR="00A714F4" w:rsidRPr="00A714F4">
        <w:t xml:space="preserve">Potřeba této úpravy vyvstala během realizace stavby tím, že bylo </w:t>
      </w:r>
      <w:r w:rsidR="009D1BDE">
        <w:t xml:space="preserve">zjištěno </w:t>
      </w:r>
      <w:r w:rsidR="00D9015D">
        <w:t>v</w:t>
      </w:r>
      <w:r w:rsidR="00FC6292">
        <w:t xml:space="preserve"> jednotlivých </w:t>
      </w:r>
      <w:r w:rsidR="002E15CC">
        <w:t xml:space="preserve">částech kanálů </w:t>
      </w:r>
      <w:r w:rsidR="001E15FC">
        <w:t xml:space="preserve">velké množství napadané </w:t>
      </w:r>
      <w:r w:rsidR="001E15FC" w:rsidRPr="00113C1D">
        <w:t>hmoty a proto by bylo zbytečné zde budovat přehrážky.</w:t>
      </w:r>
    </w:p>
    <w:p w:rsidR="009C74A9" w:rsidRDefault="00DA72A7" w:rsidP="00E55921">
      <w:pPr>
        <w:jc w:val="both"/>
      </w:pPr>
      <w:r w:rsidRPr="00113C1D">
        <w:t xml:space="preserve">V dotčeném území se nachází </w:t>
      </w:r>
      <w:r w:rsidR="004D2A38" w:rsidRPr="00113C1D">
        <w:t xml:space="preserve">13 umělých vodních </w:t>
      </w:r>
      <w:proofErr w:type="gramStart"/>
      <w:r w:rsidR="004D2A38" w:rsidRPr="00113C1D">
        <w:t>toků :</w:t>
      </w:r>
      <w:r w:rsidR="002E15CC" w:rsidRPr="00113C1D">
        <w:rPr>
          <w:rFonts w:ascii="Calibri" w:hAnsi="Calibri" w:cs="Calibri"/>
          <w:color w:val="000000"/>
        </w:rPr>
        <w:t xml:space="preserve"> </w:t>
      </w:r>
      <w:r w:rsidR="004D2A38" w:rsidRPr="00113C1D">
        <w:t>IDVT</w:t>
      </w:r>
      <w:proofErr w:type="gramEnd"/>
      <w:r w:rsidR="004D2A38" w:rsidRPr="00113C1D">
        <w:t xml:space="preserve"> 10276536, </w:t>
      </w:r>
      <w:r w:rsidR="00357675" w:rsidRPr="00113C1D">
        <w:t xml:space="preserve">IDVT </w:t>
      </w:r>
      <w:r w:rsidR="004D2A38" w:rsidRPr="00113C1D">
        <w:t xml:space="preserve">10262037, </w:t>
      </w:r>
      <w:r w:rsidR="00357675" w:rsidRPr="00113C1D">
        <w:t xml:space="preserve">IDVT </w:t>
      </w:r>
      <w:r w:rsidR="004D2A38" w:rsidRPr="00113C1D">
        <w:t xml:space="preserve">10270366, </w:t>
      </w:r>
      <w:r w:rsidR="00357675" w:rsidRPr="00113C1D">
        <w:t xml:space="preserve">IDVT </w:t>
      </w:r>
      <w:r w:rsidR="004D2A38" w:rsidRPr="00113C1D">
        <w:t xml:space="preserve">10245432, </w:t>
      </w:r>
      <w:r w:rsidR="00357675" w:rsidRPr="00113C1D">
        <w:t xml:space="preserve">IDVT </w:t>
      </w:r>
      <w:r w:rsidR="004D2A38" w:rsidRPr="00113C1D">
        <w:t xml:space="preserve">10266779, </w:t>
      </w:r>
      <w:r w:rsidR="00357675" w:rsidRPr="00113C1D">
        <w:t xml:space="preserve">IDVT </w:t>
      </w:r>
      <w:r w:rsidR="004D2A38" w:rsidRPr="00113C1D">
        <w:t xml:space="preserve">10239036, </w:t>
      </w:r>
      <w:r w:rsidR="00357675" w:rsidRPr="00113C1D">
        <w:t xml:space="preserve">IDVT </w:t>
      </w:r>
      <w:r w:rsidR="004D2A38" w:rsidRPr="00113C1D">
        <w:t xml:space="preserve">10264561, </w:t>
      </w:r>
      <w:r w:rsidR="00357675" w:rsidRPr="00113C1D">
        <w:t xml:space="preserve">IDVT </w:t>
      </w:r>
      <w:r w:rsidR="004D2A38" w:rsidRPr="00113C1D">
        <w:t xml:space="preserve">10253975, </w:t>
      </w:r>
      <w:r w:rsidR="00357675" w:rsidRPr="00113C1D">
        <w:t xml:space="preserve">IDVT </w:t>
      </w:r>
      <w:r w:rsidR="004D2A38" w:rsidRPr="00113C1D">
        <w:t xml:space="preserve">10265516, </w:t>
      </w:r>
      <w:r w:rsidR="00357675" w:rsidRPr="00113C1D">
        <w:t xml:space="preserve">IDVT </w:t>
      </w:r>
      <w:r w:rsidR="004D2A38" w:rsidRPr="00113C1D">
        <w:t xml:space="preserve">10269016, </w:t>
      </w:r>
      <w:r w:rsidR="00357675" w:rsidRPr="00113C1D">
        <w:t xml:space="preserve">IDVT </w:t>
      </w:r>
      <w:r w:rsidR="004D2A38" w:rsidRPr="00113C1D">
        <w:t xml:space="preserve">10283658, </w:t>
      </w:r>
      <w:r w:rsidR="00357675" w:rsidRPr="00113C1D">
        <w:t xml:space="preserve">IDVT </w:t>
      </w:r>
      <w:r w:rsidR="004D2A38" w:rsidRPr="00113C1D">
        <w:t xml:space="preserve">10281530, </w:t>
      </w:r>
      <w:r w:rsidR="00357675" w:rsidRPr="00113C1D">
        <w:t xml:space="preserve">IDVT </w:t>
      </w:r>
      <w:r w:rsidR="004D2A38" w:rsidRPr="00113C1D">
        <w:t>10267355</w:t>
      </w:r>
      <w:r w:rsidR="00474A2A" w:rsidRPr="00113C1D">
        <w:t xml:space="preserve">. </w:t>
      </w:r>
      <w:r w:rsidR="003E165C" w:rsidRPr="00113C1D">
        <w:t>J</w:t>
      </w:r>
      <w:r w:rsidRPr="00113C1D">
        <w:t>ejich koryta by</w:t>
      </w:r>
      <w:r w:rsidR="00B3102F" w:rsidRPr="00113C1D">
        <w:t>la</w:t>
      </w:r>
      <w:r w:rsidRPr="00113C1D">
        <w:t xml:space="preserve"> </w:t>
      </w:r>
      <w:r w:rsidR="00E55921" w:rsidRPr="00113C1D">
        <w:t>upraven</w:t>
      </w:r>
      <w:r w:rsidRPr="00113C1D">
        <w:t>a</w:t>
      </w:r>
      <w:r w:rsidR="00E55921" w:rsidRPr="00113C1D">
        <w:t xml:space="preserve"> v souladu se schválenou projektovou dokumentací</w:t>
      </w:r>
      <w:r w:rsidR="00CE1E6C" w:rsidRPr="00113C1D">
        <w:t>.</w:t>
      </w:r>
    </w:p>
    <w:p w:rsidR="009C74A9" w:rsidRDefault="009C74A9">
      <w:r>
        <w:br w:type="page"/>
      </w:r>
    </w:p>
    <w:p w:rsidR="009C74A9" w:rsidRDefault="009C74A9" w:rsidP="00E55921">
      <w:pPr>
        <w:jc w:val="both"/>
      </w:pPr>
    </w:p>
    <w:p w:rsidR="009C74A9" w:rsidRDefault="008067C8" w:rsidP="009C74A9">
      <w:pPr>
        <w:spacing w:after="0" w:line="23" w:lineRule="atLeast"/>
        <w:jc w:val="both"/>
      </w:pPr>
      <w:r w:rsidRPr="00113C1D">
        <w:t xml:space="preserve">Vodní toky </w:t>
      </w:r>
      <w:r w:rsidR="00F161FB">
        <w:t xml:space="preserve">provedeno </w:t>
      </w:r>
      <w:r w:rsidR="00E0160C">
        <w:t>dle projektu</w:t>
      </w:r>
      <w:r w:rsidR="009C74A9">
        <w:t>:</w:t>
      </w:r>
    </w:p>
    <w:p w:rsidR="009C74A9" w:rsidRPr="00E0160C" w:rsidRDefault="009C74A9" w:rsidP="009C74A9">
      <w:pPr>
        <w:spacing w:after="0" w:line="23" w:lineRule="atLeast"/>
        <w:jc w:val="both"/>
      </w:pPr>
      <w:r w:rsidRPr="00E0160C">
        <w:t>IDVT 10267355 zrušen dle projektu</w:t>
      </w:r>
    </w:p>
    <w:p w:rsidR="009C74A9" w:rsidRPr="00E0160C" w:rsidRDefault="00CE1E6C" w:rsidP="009C74A9">
      <w:pPr>
        <w:spacing w:after="0" w:line="23" w:lineRule="atLeast"/>
        <w:jc w:val="both"/>
      </w:pPr>
      <w:r w:rsidRPr="00E0160C">
        <w:t>IDVT</w:t>
      </w:r>
      <w:r w:rsidR="00FF2E8D" w:rsidRPr="00E0160C">
        <w:t xml:space="preserve"> </w:t>
      </w:r>
      <w:r w:rsidR="008848C1" w:rsidRPr="00E0160C">
        <w:t>10276536</w:t>
      </w:r>
      <w:r w:rsidR="009C74A9" w:rsidRPr="00E0160C">
        <w:t xml:space="preserve"> </w:t>
      </w:r>
      <w:r w:rsidR="00FF2E8D" w:rsidRPr="00E0160C">
        <w:t xml:space="preserve">zrušen, </w:t>
      </w:r>
      <w:r w:rsidR="009C74A9" w:rsidRPr="00E0160C">
        <w:t>koryto RO 1 neprováděno – po přehrazení kanálů bez vody</w:t>
      </w:r>
    </w:p>
    <w:p w:rsidR="009C74A9" w:rsidRPr="00E0160C" w:rsidRDefault="009C74A9" w:rsidP="009C74A9">
      <w:pPr>
        <w:spacing w:after="0" w:line="23" w:lineRule="atLeast"/>
        <w:jc w:val="both"/>
      </w:pPr>
      <w:r w:rsidRPr="00E0160C">
        <w:t>IDVT 10262037 změna trasy zkrácení a rozvlnění, oproti plánu nahrazen korytem RO 13</w:t>
      </w:r>
    </w:p>
    <w:p w:rsidR="00FF2E8D" w:rsidRPr="00E0160C" w:rsidRDefault="00FF2E8D" w:rsidP="009C74A9">
      <w:pPr>
        <w:spacing w:after="0" w:line="23" w:lineRule="atLeast"/>
        <w:jc w:val="both"/>
      </w:pPr>
      <w:r w:rsidRPr="00E0160C">
        <w:t xml:space="preserve">IDVT 10245432 změna trasy, </w:t>
      </w:r>
      <w:proofErr w:type="spellStart"/>
      <w:r w:rsidRPr="00E0160C">
        <w:t>vymělčení</w:t>
      </w:r>
      <w:proofErr w:type="spellEnd"/>
      <w:r w:rsidRPr="00E0160C">
        <w:t xml:space="preserve"> a rozvlnění koryto RO 5</w:t>
      </w:r>
    </w:p>
    <w:p w:rsidR="00FF2E8D" w:rsidRPr="00E0160C" w:rsidRDefault="00FF2E8D" w:rsidP="009C74A9">
      <w:pPr>
        <w:spacing w:after="0" w:line="23" w:lineRule="atLeast"/>
        <w:jc w:val="both"/>
      </w:pPr>
      <w:r w:rsidRPr="00E0160C">
        <w:t>IDVT 10264561 změna trasy koryto RO 7</w:t>
      </w:r>
      <w:r w:rsidR="00BB4306" w:rsidRPr="00E0160C">
        <w:t xml:space="preserve"> a pak po </w:t>
      </w:r>
      <w:proofErr w:type="spellStart"/>
      <w:r w:rsidR="00BB4306" w:rsidRPr="00E0160C">
        <w:t>vymělčeném</w:t>
      </w:r>
      <w:proofErr w:type="spellEnd"/>
      <w:r w:rsidR="00BB4306" w:rsidRPr="00E0160C">
        <w:t xml:space="preserve"> </w:t>
      </w:r>
      <w:r w:rsidR="00F161FB">
        <w:t xml:space="preserve">a rozvlněném </w:t>
      </w:r>
      <w:r w:rsidR="00BB4306" w:rsidRPr="00E0160C">
        <w:t>kanálu D1</w:t>
      </w:r>
    </w:p>
    <w:p w:rsidR="00BB4306" w:rsidRPr="00E0160C" w:rsidRDefault="00BB4306" w:rsidP="009C74A9">
      <w:pPr>
        <w:spacing w:after="0" w:line="23" w:lineRule="atLeast"/>
        <w:jc w:val="both"/>
      </w:pPr>
      <w:r w:rsidRPr="00E0160C">
        <w:t>IDVT 10265516 zkrácen a provedena změna trasy, koryto RO 8</w:t>
      </w:r>
    </w:p>
    <w:p w:rsidR="00BB4306" w:rsidRPr="00E0160C" w:rsidRDefault="00BB4306" w:rsidP="009C74A9">
      <w:pPr>
        <w:spacing w:after="0" w:line="23" w:lineRule="atLeast"/>
        <w:jc w:val="both"/>
      </w:pPr>
      <w:r w:rsidRPr="00E0160C">
        <w:t>IDVT 10253975 zrušen dle projektu</w:t>
      </w:r>
    </w:p>
    <w:p w:rsidR="00E0160C" w:rsidRPr="00E0160C" w:rsidRDefault="00E0160C" w:rsidP="009C74A9">
      <w:pPr>
        <w:spacing w:after="0" w:line="23" w:lineRule="atLeast"/>
        <w:jc w:val="both"/>
      </w:pPr>
      <w:r w:rsidRPr="00E0160C">
        <w:t xml:space="preserve">IDVT 10269016 </w:t>
      </w:r>
      <w:proofErr w:type="spellStart"/>
      <w:r w:rsidRPr="00E0160C">
        <w:t>vmělčení</w:t>
      </w:r>
      <w:proofErr w:type="spellEnd"/>
      <w:r w:rsidRPr="00E0160C">
        <w:t xml:space="preserve"> a rozvlnění kory</w:t>
      </w:r>
      <w:r w:rsidR="00F161FB">
        <w:t>t</w:t>
      </w:r>
      <w:r w:rsidRPr="00E0160C">
        <w:t>o RO 14 pr</w:t>
      </w:r>
      <w:r w:rsidR="00F161FB">
        <w:t>o</w:t>
      </w:r>
      <w:r w:rsidRPr="00E0160C">
        <w:t>vedeno jen v horní části</w:t>
      </w:r>
    </w:p>
    <w:p w:rsidR="00E55921" w:rsidRDefault="00571A48" w:rsidP="009C74A9">
      <w:pPr>
        <w:spacing w:after="0" w:line="23" w:lineRule="atLeast"/>
        <w:jc w:val="both"/>
      </w:pPr>
      <w:r w:rsidRPr="00E0160C">
        <w:t>IDVT 10283658</w:t>
      </w:r>
      <w:r w:rsidR="00E0160C" w:rsidRPr="00E0160C">
        <w:t xml:space="preserve"> zrušen</w:t>
      </w:r>
    </w:p>
    <w:p w:rsidR="00E0160C" w:rsidRDefault="00E0160C" w:rsidP="00E0160C">
      <w:pPr>
        <w:spacing w:after="0" w:line="23" w:lineRule="atLeast"/>
        <w:jc w:val="both"/>
      </w:pPr>
      <w:r w:rsidRPr="00113C1D">
        <w:t xml:space="preserve">Vodní toky </w:t>
      </w:r>
      <w:r>
        <w:t>se změnou oproti pr</w:t>
      </w:r>
      <w:r w:rsidR="00F161FB">
        <w:t>o</w:t>
      </w:r>
      <w:r>
        <w:t>jektu:</w:t>
      </w:r>
    </w:p>
    <w:p w:rsidR="00E0160C" w:rsidRPr="00E0160C" w:rsidRDefault="00E0160C" w:rsidP="00E0160C">
      <w:pPr>
        <w:spacing w:after="0" w:line="23" w:lineRule="atLeast"/>
        <w:jc w:val="both"/>
      </w:pPr>
      <w:r w:rsidRPr="00E0160C">
        <w:t>IDVT 10266779 zrušen, koryto RO 4</w:t>
      </w:r>
      <w:r>
        <w:t xml:space="preserve"> neprovedeno,</w:t>
      </w:r>
      <w:r w:rsidRPr="00E0160C">
        <w:t xml:space="preserve"> po přehrazení kanálů bez vody</w:t>
      </w:r>
    </w:p>
    <w:p w:rsidR="00E0160C" w:rsidRPr="00E0160C" w:rsidRDefault="00E0160C" w:rsidP="00E0160C">
      <w:pPr>
        <w:spacing w:after="0" w:line="23" w:lineRule="atLeast"/>
        <w:jc w:val="both"/>
      </w:pPr>
      <w:r w:rsidRPr="00E0160C">
        <w:t>IDVT 10239036 zrušen, koryto RO 10 neprovedeno, po přehrazení kanálů bez vody</w:t>
      </w:r>
    </w:p>
    <w:p w:rsidR="00E0160C" w:rsidRPr="00E0160C" w:rsidRDefault="00E0160C" w:rsidP="00E0160C">
      <w:pPr>
        <w:spacing w:after="0" w:line="23" w:lineRule="atLeast"/>
        <w:jc w:val="both"/>
      </w:pPr>
      <w:r w:rsidRPr="00E0160C">
        <w:t xml:space="preserve">IDVT 10281530 změna trasy, za propustkem nahrazuje </w:t>
      </w:r>
      <w:r w:rsidR="005A39E3">
        <w:t xml:space="preserve">IDVT </w:t>
      </w:r>
      <w:r w:rsidRPr="00E0160C">
        <w:t xml:space="preserve">10262037, </w:t>
      </w:r>
      <w:proofErr w:type="spellStart"/>
      <w:r w:rsidRPr="00E0160C">
        <w:t>vymělčen</w:t>
      </w:r>
      <w:proofErr w:type="spellEnd"/>
      <w:r w:rsidRPr="00E0160C">
        <w:t xml:space="preserve"> a rozvlněn</w:t>
      </w:r>
    </w:p>
    <w:p w:rsidR="00E0160C" w:rsidRDefault="00E0160C" w:rsidP="00E0160C">
      <w:pPr>
        <w:spacing w:after="0" w:line="23" w:lineRule="atLeast"/>
        <w:jc w:val="both"/>
      </w:pPr>
      <w:r w:rsidRPr="00E0160C">
        <w:t>IDVT 10270366 zrušen,</w:t>
      </w:r>
      <w:r>
        <w:t xml:space="preserve"> provedeno koryto RO 15 jen v horní části – po přehrazení kanálů málo vody</w:t>
      </w:r>
    </w:p>
    <w:p w:rsidR="00E0160C" w:rsidRDefault="00E0160C" w:rsidP="009C74A9">
      <w:pPr>
        <w:spacing w:after="0" w:line="23" w:lineRule="atLeast"/>
        <w:jc w:val="both"/>
      </w:pPr>
    </w:p>
    <w:p w:rsidR="00B93377" w:rsidRPr="00B93377" w:rsidRDefault="00B93377" w:rsidP="009C74A9">
      <w:pPr>
        <w:spacing w:line="23" w:lineRule="atLeast"/>
      </w:pPr>
      <w:r w:rsidRPr="00B93377">
        <w:t>Při stavbě byla v souladu s projektovou dokumentací realizována následující opatření</w:t>
      </w:r>
      <w:r w:rsidR="00D7243F">
        <w:t>, technické řešení jednotlivých opatření odpovídá popisu a vzorovým výkresům ve schválené projektové dokume</w:t>
      </w:r>
      <w:r w:rsidR="00AA1231">
        <w:t>n</w:t>
      </w:r>
      <w:r w:rsidR="00D7243F">
        <w:t>taci</w:t>
      </w:r>
      <w:r w:rsidRPr="00B93377">
        <w:t>:</w:t>
      </w:r>
    </w:p>
    <w:p w:rsidR="00B93377" w:rsidRPr="00DC144A" w:rsidRDefault="00B93377" w:rsidP="00B93377">
      <w:pPr>
        <w:pStyle w:val="Odstavecseseznamem"/>
        <w:numPr>
          <w:ilvl w:val="0"/>
          <w:numId w:val="1"/>
        </w:numPr>
        <w:spacing w:line="276" w:lineRule="auto"/>
      </w:pPr>
      <w:r>
        <w:t>Přehrazení – Typ A – zemní hrázka se dvěma stěnami z prken nebo půlkulatin</w:t>
      </w:r>
    </w:p>
    <w:p w:rsidR="00B93377" w:rsidRDefault="00B93377" w:rsidP="00B93377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B – zemní</w:t>
      </w:r>
      <w:r>
        <w:t xml:space="preserve"> hrázka s jednou stěnou z prken nebo půlkulatin</w:t>
      </w:r>
    </w:p>
    <w:p w:rsidR="008F47FD" w:rsidRDefault="00B93377" w:rsidP="008F47FD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D – částečné</w:t>
      </w:r>
      <w:r>
        <w:t xml:space="preserve"> vyplnění hlubokých koryt (</w:t>
      </w:r>
      <w:proofErr w:type="spellStart"/>
      <w:r>
        <w:t>vymělčení</w:t>
      </w:r>
      <w:proofErr w:type="spellEnd"/>
      <w:r>
        <w:t>)</w:t>
      </w:r>
    </w:p>
    <w:p w:rsidR="00B93377" w:rsidRPr="00DC144A" w:rsidRDefault="00B93377" w:rsidP="00B93377">
      <w:pPr>
        <w:pStyle w:val="Odstavecseseznamem"/>
        <w:numPr>
          <w:ilvl w:val="0"/>
          <w:numId w:val="1"/>
        </w:numPr>
        <w:spacing w:line="276" w:lineRule="auto"/>
      </w:pPr>
      <w:r>
        <w:rPr>
          <w:rFonts w:cs="Calibri"/>
          <w:color w:val="000000"/>
          <w:szCs w:val="22"/>
        </w:rPr>
        <w:t>Vyplnění mělkých suchých kanálů</w:t>
      </w:r>
    </w:p>
    <w:p w:rsidR="00B93377" w:rsidRDefault="00B93377" w:rsidP="00B93377">
      <w:pPr>
        <w:pStyle w:val="Odstavecseseznamem"/>
        <w:numPr>
          <w:ilvl w:val="0"/>
          <w:numId w:val="1"/>
        </w:numPr>
        <w:spacing w:line="276" w:lineRule="auto"/>
      </w:pPr>
      <w:r>
        <w:t>Obnova původních koryt a vlásečnic</w:t>
      </w:r>
    </w:p>
    <w:p w:rsidR="002373BC" w:rsidRDefault="00B93377" w:rsidP="002373BC">
      <w:pPr>
        <w:pStyle w:val="Odstavecseseznamem"/>
        <w:numPr>
          <w:ilvl w:val="0"/>
          <w:numId w:val="1"/>
        </w:numPr>
        <w:spacing w:line="276" w:lineRule="auto"/>
      </w:pPr>
      <w:r w:rsidRPr="003C13F2">
        <w:t>Rozvolnění stávajících koryt</w:t>
      </w:r>
    </w:p>
    <w:p w:rsidR="002373BC" w:rsidRDefault="002373BC" w:rsidP="002373BC"/>
    <w:p w:rsidR="002373BC" w:rsidRDefault="00B3102F" w:rsidP="002373BC">
      <w:r>
        <w:t xml:space="preserve">Počty hrází instalované na jednotlivých odvodňovacích kanálech a jejich změny oproti projektové dokumentaci jsou </w:t>
      </w:r>
      <w:r w:rsidR="00D7243F">
        <w:t>uvedeny v</w:t>
      </w:r>
      <w:r>
        <w:t> následující tabul</w:t>
      </w:r>
      <w:r w:rsidR="00D7243F">
        <w:t>ce</w:t>
      </w:r>
      <w:r>
        <w:t>.</w:t>
      </w:r>
    </w:p>
    <w:p w:rsidR="001A31F3" w:rsidRDefault="001A31F3">
      <w:pPr>
        <w:rPr>
          <w:rFonts w:ascii="Calibri" w:eastAsia="Calibri" w:hAnsi="Calibri" w:cs="Calibri"/>
          <w:sz w:val="25"/>
          <w:szCs w:val="25"/>
        </w:rPr>
      </w:pPr>
      <w:r>
        <w:rPr>
          <w:rFonts w:ascii="Calibri" w:eastAsia="Calibri" w:hAnsi="Calibri" w:cs="Calibri"/>
          <w:sz w:val="25"/>
          <w:szCs w:val="25"/>
        </w:rPr>
        <w:br w:type="page"/>
      </w:r>
    </w:p>
    <w:p w:rsidR="001A31F3" w:rsidRDefault="001A31F3" w:rsidP="001A31F3">
      <w:pPr>
        <w:spacing w:before="3"/>
        <w:rPr>
          <w:rFonts w:ascii="Calibri" w:eastAsia="Calibri" w:hAnsi="Calibri" w:cs="Calibri"/>
          <w:sz w:val="25"/>
          <w:szCs w:val="25"/>
        </w:rPr>
      </w:pPr>
    </w:p>
    <w:p w:rsidR="001A31F3" w:rsidRDefault="001A31F3" w:rsidP="001A31F3">
      <w:pPr>
        <w:ind w:left="2373"/>
        <w:rPr>
          <w:rFonts w:ascii="Calibri" w:eastAsia="Calibri" w:hAnsi="Calibri" w:cs="Calibri"/>
        </w:rPr>
      </w:pPr>
      <w:r>
        <w:rPr>
          <w:rFonts w:ascii="Calibri" w:hAnsi="Calibri"/>
          <w:i/>
          <w:spacing w:val="-1"/>
        </w:rPr>
        <w:t>Stávající</w:t>
      </w:r>
      <w:r>
        <w:rPr>
          <w:rFonts w:ascii="Calibri" w:hAnsi="Calibri"/>
          <w:i/>
        </w:rPr>
        <w:t xml:space="preserve"> </w:t>
      </w:r>
      <w:r>
        <w:rPr>
          <w:rFonts w:ascii="Calibri" w:hAnsi="Calibri"/>
          <w:i/>
          <w:spacing w:val="-1"/>
        </w:rPr>
        <w:t>koryta</w:t>
      </w:r>
      <w:r>
        <w:rPr>
          <w:rFonts w:ascii="Calibri" w:hAnsi="Calibri"/>
          <w:i/>
        </w:rPr>
        <w:t xml:space="preserve"> </w:t>
      </w:r>
      <w:r>
        <w:rPr>
          <w:rFonts w:ascii="Calibri" w:hAnsi="Calibri"/>
          <w:i/>
          <w:spacing w:val="-1"/>
        </w:rPr>
        <w:t>pozměněných potoků</w:t>
      </w:r>
      <w:r>
        <w:rPr>
          <w:rFonts w:ascii="Calibri" w:hAnsi="Calibri"/>
          <w:i/>
        </w:rPr>
        <w:t xml:space="preserve"> a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  <w:spacing w:val="-1"/>
        </w:rPr>
        <w:t>kanály</w:t>
      </w:r>
    </w:p>
    <w:p w:rsidR="001A31F3" w:rsidRDefault="001A31F3" w:rsidP="001A31F3">
      <w:pPr>
        <w:spacing w:before="4"/>
        <w:rPr>
          <w:rFonts w:ascii="Calibri" w:eastAsia="Calibri" w:hAnsi="Calibri" w:cs="Calibri"/>
          <w:i/>
          <w:sz w:val="3"/>
          <w:szCs w:val="3"/>
        </w:rPr>
      </w:pPr>
    </w:p>
    <w:tbl>
      <w:tblPr>
        <w:tblStyle w:val="TableNormal"/>
        <w:tblW w:w="0" w:type="auto"/>
        <w:tblInd w:w="195" w:type="dxa"/>
        <w:tblLayout w:type="fixed"/>
        <w:tblLook w:val="01E0" w:firstRow="1" w:lastRow="1" w:firstColumn="1" w:lastColumn="1" w:noHBand="0" w:noVBand="0"/>
      </w:tblPr>
      <w:tblGrid>
        <w:gridCol w:w="1188"/>
        <w:gridCol w:w="1035"/>
        <w:gridCol w:w="1985"/>
        <w:gridCol w:w="1842"/>
        <w:gridCol w:w="3067"/>
      </w:tblGrid>
      <w:tr w:rsidR="007967D3" w:rsidTr="007967D3">
        <w:trPr>
          <w:trHeight w:hRule="exact" w:val="846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Default="007967D3" w:rsidP="007967D3">
            <w:pPr>
              <w:pStyle w:val="TableParagraph"/>
              <w:spacing w:before="152"/>
              <w:ind w:left="6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Default="007967D3" w:rsidP="007967D3">
            <w:pPr>
              <w:pStyle w:val="TableParagraph"/>
              <w:spacing w:line="273" w:lineRule="auto"/>
              <w:ind w:left="63" w:right="18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Pr="007967D3" w:rsidRDefault="007967D3" w:rsidP="007967D3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7967D3" w:rsidRPr="007967D3" w:rsidRDefault="007967D3" w:rsidP="007967D3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7967D3" w:rsidRPr="007967D3" w:rsidRDefault="007967D3" w:rsidP="007967D3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6B00D3" w:rsidTr="00C677B9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C677B9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C677B9">
            <w:pPr>
              <w:pStyle w:val="TableParagraph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715,54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2636C4" w:rsidP="00C677B9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A, 28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B, 14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D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8B08D1" w:rsidP="00C677B9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A, 37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B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>, 14 D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2636C4" w:rsidP="00C677B9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IDVT 10276536,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po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zahrazení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vody</w:t>
            </w:r>
            <w:proofErr w:type="spellEnd"/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582,7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08D1" w:rsidP="000E4DE0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45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8B08D1" w:rsidP="000E4DE0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43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08D1" w:rsidP="000E4DE0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po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zahrazení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vody</w:t>
            </w:r>
            <w:proofErr w:type="spellEnd"/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5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5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46,26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08D1" w:rsidP="000E4DE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8B08D1" w:rsidP="000E4DE0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0E4DE0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2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2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41,71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8B08D1" w:rsidP="000E4DE0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8B08D1" w:rsidP="000E4DE0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</w:t>
            </w:r>
            <w:r w:rsidR="00907B3B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sz w:val="18"/>
                <w:szCs w:val="18"/>
              </w:rPr>
              <w:t>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0E4DE0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2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A1c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2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101,24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0E4DE0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0E4DE0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0E4DE0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5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A1d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5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80,28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0E4DE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0E4DE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0E4DE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2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A1e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32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80,33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A1f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75,86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4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A1g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4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103,52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 B, 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ind w:left="66" w:right="265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A1g1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47,12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ind w:left="66" w:right="265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A1g2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65,04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ind w:left="66" w:right="265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A1g3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87,49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A1h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42,89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A1i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27,78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907B3B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907B3B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0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A1j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17,23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5AD2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5AD2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31,29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5AD2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5AD2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40,82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5AD2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5AD2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30,74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5AD2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5AD2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6B00D3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B00D3" w:rsidRDefault="006B00D3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56,14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305AD2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6B00D3" w:rsidRDefault="00305AD2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6B00D3" w:rsidRDefault="006B00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0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76,68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305AD2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A6a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55,45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</w:p>
        </w:tc>
      </w:tr>
      <w:tr w:rsidR="00C677B9" w:rsidTr="00C677B9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C677B9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C677B9">
            <w:pPr>
              <w:pStyle w:val="TableParagraph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72,18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C677B9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305AD2" w:rsidP="00C677B9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C677B9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C677B9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C677B9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A8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C677B9">
            <w:pPr>
              <w:pStyle w:val="TableParagraph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65,37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C677B9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305AD2" w:rsidP="00C677B9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C677B9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0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A9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0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122,85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305AD2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A9a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26,96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305AD2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A10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54,45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305AD2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111,26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A, 7 B, 4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305AD2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A, 8 B, 4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677B9" w:rsidRDefault="00C677B9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94,33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305AD2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1 A, 10 B, </w:t>
            </w:r>
            <w:r w:rsidR="00424DEC"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424DEC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A, 10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</w:tbl>
    <w:p w:rsidR="001A31F3" w:rsidRDefault="001A31F3" w:rsidP="001A31F3">
      <w:pPr>
        <w:spacing w:before="10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1A31F3" w:rsidRDefault="001A31F3" w:rsidP="001A31F3">
      <w:pPr>
        <w:spacing w:line="273" w:lineRule="auto"/>
        <w:rPr>
          <w:rFonts w:ascii="Calibri" w:eastAsia="Calibri" w:hAnsi="Calibri" w:cs="Calibri"/>
          <w:sz w:val="18"/>
          <w:szCs w:val="18"/>
        </w:rPr>
        <w:sectPr w:rsidR="001A31F3">
          <w:headerReference w:type="default" r:id="rId10"/>
          <w:pgSz w:w="11910" w:h="16840"/>
          <w:pgMar w:top="1380" w:right="1260" w:bottom="1000" w:left="1220" w:header="692" w:footer="805" w:gutter="0"/>
          <w:cols w:space="708"/>
        </w:sectPr>
      </w:pPr>
    </w:p>
    <w:tbl>
      <w:tblPr>
        <w:tblStyle w:val="TableNormal"/>
        <w:tblW w:w="0" w:type="auto"/>
        <w:tblInd w:w="195" w:type="dxa"/>
        <w:tblLayout w:type="fixed"/>
        <w:tblLook w:val="01E0" w:firstRow="1" w:lastRow="1" w:firstColumn="1" w:lastColumn="1" w:noHBand="0" w:noVBand="0"/>
      </w:tblPr>
      <w:tblGrid>
        <w:gridCol w:w="1188"/>
        <w:gridCol w:w="1035"/>
        <w:gridCol w:w="1985"/>
        <w:gridCol w:w="1842"/>
        <w:gridCol w:w="3067"/>
      </w:tblGrid>
      <w:tr w:rsidR="00AB1FCD" w:rsidTr="0067793A">
        <w:trPr>
          <w:trHeight w:hRule="exact" w:val="846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Default="00AB1FCD" w:rsidP="0067793A">
            <w:pPr>
              <w:pStyle w:val="TableParagraph"/>
              <w:spacing w:before="152"/>
              <w:ind w:left="6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lastRenderedPageBreak/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Default="00AB1FCD" w:rsidP="0067793A">
            <w:pPr>
              <w:pStyle w:val="TableParagraph"/>
              <w:spacing w:line="273" w:lineRule="auto"/>
              <w:ind w:left="63" w:right="18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Pr="007967D3" w:rsidRDefault="00AB1FCD" w:rsidP="0067793A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AB1FCD" w:rsidRPr="007967D3" w:rsidRDefault="00AB1FCD" w:rsidP="0067793A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AB1FCD" w:rsidRPr="007967D3" w:rsidRDefault="00AB1FCD" w:rsidP="0067793A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ind w:left="66" w:right="263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A12a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120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43,27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424DEC" w:rsidP="00EC6145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B, 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424DEC" w:rsidP="00EC6145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123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A13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123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29,49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424DEC" w:rsidP="00EC6145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424DEC" w:rsidP="00EC6145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D76954">
        <w:trPr>
          <w:trHeight w:hRule="exact" w:val="581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1513,97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424DEC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 B, 54 D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424DEC" w:rsidP="00EC6145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B, 54 D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424DEC" w:rsidP="00D76954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 w:rsidRPr="00424DEC">
              <w:rPr>
                <w:rFonts w:ascii="Calibri" w:eastAsia="Calibri" w:hAnsi="Calibri" w:cs="Calibri"/>
                <w:sz w:val="18"/>
                <w:szCs w:val="18"/>
              </w:rPr>
              <w:t>IDVT:10262037</w:t>
            </w:r>
            <w:r w:rsidR="00D76954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 w:rsidR="00D76954">
              <w:rPr>
                <w:rFonts w:ascii="Calibri" w:eastAsia="Calibri" w:hAnsi="Calibri" w:cs="Calibri"/>
                <w:sz w:val="18"/>
                <w:szCs w:val="18"/>
              </w:rPr>
              <w:t>zkrácen</w:t>
            </w:r>
            <w:proofErr w:type="spellEnd"/>
            <w:r w:rsidR="00D76954">
              <w:rPr>
                <w:rFonts w:ascii="Calibri" w:eastAsia="Calibri" w:hAnsi="Calibri" w:cs="Calibri"/>
                <w:sz w:val="18"/>
                <w:szCs w:val="18"/>
              </w:rPr>
              <w:t xml:space="preserve">, </w:t>
            </w:r>
            <w:proofErr w:type="spellStart"/>
            <w:r w:rsidR="00D76954">
              <w:rPr>
                <w:rFonts w:ascii="Calibri" w:eastAsia="Calibri" w:hAnsi="Calibri" w:cs="Calibri"/>
                <w:sz w:val="18"/>
                <w:szCs w:val="18"/>
              </w:rPr>
              <w:t>vymělčen</w:t>
            </w:r>
            <w:proofErr w:type="spellEnd"/>
            <w:r w:rsidR="00D76954"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 w:rsidR="00D76954">
              <w:rPr>
                <w:rFonts w:ascii="Calibri" w:eastAsia="Calibri" w:hAnsi="Calibri" w:cs="Calibri"/>
                <w:sz w:val="18"/>
                <w:szCs w:val="18"/>
              </w:rPr>
              <w:t>rozvlněn</w:t>
            </w:r>
            <w:proofErr w:type="spellEnd"/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23,86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EC6145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76954" w:rsidP="00EC6145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114,8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EC6145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76954" w:rsidP="00EC6145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103,18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76954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B3a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47,4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76954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59,05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B, 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D76954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77,62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Bude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se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dělat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ručně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dny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pro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rašeliniště</w:t>
            </w:r>
            <w:proofErr w:type="spellEnd"/>
          </w:p>
        </w:tc>
      </w:tr>
      <w:tr w:rsidR="00C677B9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B5a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C677B9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23,43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677B9" w:rsidRDefault="00C677B9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677B9" w:rsidRDefault="00D76954" w:rsidP="00D76954">
            <w:r>
              <w:rPr>
                <w:rFonts w:ascii="Calibri" w:eastAsia="Calibri" w:hAnsi="Calibri" w:cs="Calibri"/>
                <w:sz w:val="18"/>
                <w:szCs w:val="18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Bude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se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dělat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ručně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dny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pro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rašeliniště</w:t>
            </w:r>
            <w:proofErr w:type="spellEnd"/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180,62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D76954" w:rsidP="00D76954">
            <w:r>
              <w:rPr>
                <w:rFonts w:ascii="Calibri" w:eastAsia="Calibri" w:hAnsi="Calibri" w:cs="Calibri"/>
                <w:sz w:val="18"/>
                <w:szCs w:val="18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36,64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D76954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D76954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B8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55,81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D76954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D76954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B8a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30,82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BD23CE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BD23CE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B8b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23,84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BD23CE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BD23CE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B9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66,21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BD23CE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BD23CE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BD23CE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 w:rsidRPr="00D76954">
              <w:rPr>
                <w:rFonts w:ascii="Calibri" w:eastAsia="Calibri" w:hAnsi="Calibri" w:cs="Calibri"/>
                <w:sz w:val="18"/>
                <w:szCs w:val="18"/>
              </w:rPr>
              <w:t>IDVT:10270366</w:t>
            </w:r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zrušen</w:t>
            </w:r>
            <w:proofErr w:type="spellEnd"/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3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B9a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3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18,8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BD23CE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BD23CE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B10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22,39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BD23CE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BD23CE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B11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39,95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BD23CE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BD23CE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123"/>
              <w:ind w:left="75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B12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123"/>
              <w:ind w:left="16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64,35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BD23CE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Uzavřen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zához</w:t>
            </w:r>
            <w:proofErr w:type="spellEnd"/>
          </w:p>
        </w:tc>
      </w:tr>
      <w:tr w:rsidR="00EC6145" w:rsidTr="001229F3">
        <w:trPr>
          <w:trHeight w:hRule="exact" w:val="424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C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408,96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20 B, 15 D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22 B, 15 D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 w:rsidRPr="001229F3">
              <w:rPr>
                <w:rFonts w:ascii="Calibri" w:eastAsia="Calibri" w:hAnsi="Calibri" w:cs="Calibri"/>
                <w:sz w:val="18"/>
                <w:szCs w:val="18"/>
              </w:rPr>
              <w:t xml:space="preserve">IDVT 10245432 </w:t>
            </w:r>
            <w:proofErr w:type="spellStart"/>
            <w:r w:rsidRPr="001229F3">
              <w:rPr>
                <w:rFonts w:ascii="Calibri" w:eastAsia="Calibri" w:hAnsi="Calibri" w:cs="Calibri"/>
                <w:sz w:val="18"/>
                <w:szCs w:val="18"/>
              </w:rPr>
              <w:t>změna</w:t>
            </w:r>
            <w:proofErr w:type="spellEnd"/>
            <w:r w:rsidRPr="001229F3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 w:rsidRPr="001229F3">
              <w:rPr>
                <w:rFonts w:ascii="Calibri" w:eastAsia="Calibri" w:hAnsi="Calibri" w:cs="Calibri"/>
                <w:sz w:val="18"/>
                <w:szCs w:val="18"/>
              </w:rPr>
              <w:t>trasy</w:t>
            </w:r>
            <w:proofErr w:type="spellEnd"/>
            <w:r w:rsidRPr="001229F3">
              <w:rPr>
                <w:rFonts w:ascii="Calibri" w:eastAsia="Calibri" w:hAnsi="Calibri" w:cs="Calibri"/>
                <w:sz w:val="18"/>
                <w:szCs w:val="18"/>
              </w:rPr>
              <w:t xml:space="preserve">, </w:t>
            </w:r>
            <w:proofErr w:type="spellStart"/>
            <w:r w:rsidRPr="001229F3">
              <w:rPr>
                <w:rFonts w:ascii="Calibri" w:eastAsia="Calibri" w:hAnsi="Calibri" w:cs="Calibri"/>
                <w:sz w:val="18"/>
                <w:szCs w:val="18"/>
              </w:rPr>
              <w:t>vymělčení</w:t>
            </w:r>
            <w:proofErr w:type="spellEnd"/>
            <w:r w:rsidRPr="001229F3"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 w:rsidRPr="001229F3">
              <w:rPr>
                <w:rFonts w:ascii="Calibri" w:eastAsia="Calibri" w:hAnsi="Calibri" w:cs="Calibri"/>
                <w:sz w:val="18"/>
                <w:szCs w:val="18"/>
              </w:rPr>
              <w:t>rozvlnění</w:t>
            </w:r>
            <w:proofErr w:type="spellEnd"/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73,84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51,86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73,1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140,25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B, 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B, 1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90,15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84,93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242,81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A, 23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A, 22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C7a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157,6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 B, 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15B, 1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C7b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88,46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EC614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C8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94,79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EC614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EC614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</w:tbl>
    <w:p w:rsidR="00AB1FCD" w:rsidRDefault="00AB1FCD" w:rsidP="00AB1FCD">
      <w:pPr>
        <w:spacing w:before="10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AB1FCD" w:rsidRDefault="00AB1FCD" w:rsidP="00AB1FCD">
      <w:pPr>
        <w:spacing w:line="273" w:lineRule="auto"/>
        <w:rPr>
          <w:rFonts w:ascii="Calibri" w:eastAsia="Calibri" w:hAnsi="Calibri" w:cs="Calibri"/>
          <w:sz w:val="18"/>
          <w:szCs w:val="18"/>
        </w:rPr>
        <w:sectPr w:rsidR="00AB1FCD">
          <w:pgSz w:w="11910" w:h="16840"/>
          <w:pgMar w:top="1380" w:right="1260" w:bottom="1000" w:left="1220" w:header="692" w:footer="805" w:gutter="0"/>
          <w:cols w:space="708"/>
        </w:sectPr>
      </w:pPr>
    </w:p>
    <w:tbl>
      <w:tblPr>
        <w:tblStyle w:val="TableNormal"/>
        <w:tblW w:w="0" w:type="auto"/>
        <w:tblInd w:w="195" w:type="dxa"/>
        <w:tblLayout w:type="fixed"/>
        <w:tblLook w:val="01E0" w:firstRow="1" w:lastRow="1" w:firstColumn="1" w:lastColumn="1" w:noHBand="0" w:noVBand="0"/>
      </w:tblPr>
      <w:tblGrid>
        <w:gridCol w:w="1188"/>
        <w:gridCol w:w="1035"/>
        <w:gridCol w:w="1985"/>
        <w:gridCol w:w="1842"/>
        <w:gridCol w:w="3067"/>
      </w:tblGrid>
      <w:tr w:rsidR="005A55BE" w:rsidTr="008946F3">
        <w:trPr>
          <w:trHeight w:hRule="exact" w:val="572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5A55BE" w:rsidRDefault="005A55BE" w:rsidP="0067793A">
            <w:pPr>
              <w:pStyle w:val="TableParagraph"/>
              <w:spacing w:before="152"/>
              <w:ind w:left="6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lastRenderedPageBreak/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5A55BE" w:rsidRDefault="005A55BE" w:rsidP="0067793A">
            <w:pPr>
              <w:pStyle w:val="TableParagraph"/>
              <w:spacing w:line="273" w:lineRule="auto"/>
              <w:ind w:left="63" w:right="18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5A55BE" w:rsidRPr="007967D3" w:rsidRDefault="005A55BE" w:rsidP="0067793A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5A55BE" w:rsidRPr="007967D3" w:rsidRDefault="005A55BE" w:rsidP="0067793A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5A55BE" w:rsidRPr="007967D3" w:rsidRDefault="005A55BE" w:rsidP="0067793A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C9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90,74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B, 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B, 1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C10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17,3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3D7557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3D7557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C11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68,09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3D7557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3D7557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C12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35,5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229F3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229F3" w:rsidP="003D7557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D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295,92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685AF8" w:rsidP="003D7557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18 D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685AF8" w:rsidP="003D7557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130,92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685AF8" w:rsidP="003D7557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685AF8" w:rsidP="003D7557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18 D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D1a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22,6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685AF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685AF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19,3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685AF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685AF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44,38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685AF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Ponechán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zásahu</w:t>
            </w:r>
            <w:proofErr w:type="spellEnd"/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20,25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685AF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685AF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32,82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685AF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685AF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1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/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D6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52,24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685AF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B, 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685AF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/>
        </w:tc>
      </w:tr>
      <w:tr w:rsidR="00EC6145" w:rsidTr="008946F3">
        <w:trPr>
          <w:trHeight w:hRule="exact" w:val="55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318,53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8946F3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8946F3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26 B, 3 D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8946F3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 w:rsidRPr="008946F3">
              <w:rPr>
                <w:rFonts w:ascii="Calibri" w:eastAsia="Calibri" w:hAnsi="Calibri" w:cs="Calibri"/>
                <w:sz w:val="18"/>
                <w:szCs w:val="18"/>
              </w:rPr>
              <w:t xml:space="preserve">IDVT 10265516 </w:t>
            </w:r>
            <w:proofErr w:type="spellStart"/>
            <w:r w:rsidRPr="008946F3">
              <w:rPr>
                <w:rFonts w:ascii="Calibri" w:eastAsia="Calibri" w:hAnsi="Calibri" w:cs="Calibri"/>
                <w:sz w:val="18"/>
                <w:szCs w:val="18"/>
              </w:rPr>
              <w:t>zkrácen</w:t>
            </w:r>
            <w:proofErr w:type="spellEnd"/>
            <w:r w:rsidRPr="008946F3"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 w:rsidRPr="008946F3">
              <w:rPr>
                <w:rFonts w:ascii="Calibri" w:eastAsia="Calibri" w:hAnsi="Calibri" w:cs="Calibri"/>
                <w:sz w:val="18"/>
                <w:szCs w:val="18"/>
              </w:rPr>
              <w:t>provedena</w:t>
            </w:r>
            <w:proofErr w:type="spellEnd"/>
            <w:r w:rsidRPr="008946F3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 w:rsidRPr="008946F3">
              <w:rPr>
                <w:rFonts w:ascii="Calibri" w:eastAsia="Calibri" w:hAnsi="Calibri" w:cs="Calibri"/>
                <w:sz w:val="18"/>
                <w:szCs w:val="18"/>
              </w:rPr>
              <w:t>změna</w:t>
            </w:r>
            <w:proofErr w:type="spellEnd"/>
            <w:r w:rsidRPr="008946F3"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 w:rsidRPr="008946F3">
              <w:rPr>
                <w:rFonts w:ascii="Calibri" w:eastAsia="Calibri" w:hAnsi="Calibri" w:cs="Calibri"/>
                <w:sz w:val="18"/>
                <w:szCs w:val="18"/>
              </w:rPr>
              <w:t>trasy</w:t>
            </w:r>
            <w:proofErr w:type="spellEnd"/>
          </w:p>
        </w:tc>
      </w:tr>
      <w:tr w:rsidR="00EC6145" w:rsidTr="008946F3">
        <w:trPr>
          <w:trHeight w:hRule="exact" w:val="590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208,08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CC6B9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18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CC6B9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21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8946F3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w w:val="95"/>
                <w:sz w:val="20"/>
              </w:rPr>
              <w:t xml:space="preserve">IDVT:10264561 </w:t>
            </w:r>
            <w:proofErr w:type="spellStart"/>
            <w:r>
              <w:rPr>
                <w:rFonts w:ascii="Calibri"/>
                <w:w w:val="95"/>
                <w:sz w:val="20"/>
              </w:rPr>
              <w:t>puštěn</w:t>
            </w:r>
            <w:proofErr w:type="spellEnd"/>
            <w:r>
              <w:rPr>
                <w:rFonts w:ascii="Calibri"/>
                <w:w w:val="95"/>
                <w:sz w:val="20"/>
              </w:rPr>
              <w:t xml:space="preserve"> do </w:t>
            </w:r>
            <w:proofErr w:type="spellStart"/>
            <w:r>
              <w:rPr>
                <w:rFonts w:ascii="Calibri"/>
                <w:w w:val="95"/>
                <w:sz w:val="20"/>
              </w:rPr>
              <w:t>původního</w:t>
            </w:r>
            <w:proofErr w:type="spellEnd"/>
            <w:r>
              <w:rPr>
                <w:rFonts w:ascii="Calibri"/>
                <w:w w:val="95"/>
                <w:sz w:val="20"/>
              </w:rPr>
              <w:t xml:space="preserve"> </w:t>
            </w:r>
            <w:proofErr w:type="spellStart"/>
            <w:r>
              <w:rPr>
                <w:rFonts w:ascii="Calibri"/>
                <w:w w:val="95"/>
                <w:sz w:val="20"/>
              </w:rPr>
              <w:t>koryta</w:t>
            </w:r>
            <w:proofErr w:type="spellEnd"/>
            <w:r w:rsidR="00CC6B98">
              <w:rPr>
                <w:rFonts w:ascii="Calibri"/>
                <w:w w:val="95"/>
                <w:sz w:val="20"/>
              </w:rPr>
              <w:t xml:space="preserve">, dale </w:t>
            </w:r>
            <w:proofErr w:type="spellStart"/>
            <w:r w:rsidR="00CC6B98">
              <w:rPr>
                <w:rFonts w:ascii="Calibri"/>
                <w:w w:val="95"/>
                <w:sz w:val="20"/>
              </w:rPr>
              <w:t>po</w:t>
            </w:r>
            <w:proofErr w:type="spellEnd"/>
            <w:r w:rsidR="00CC6B98">
              <w:rPr>
                <w:rFonts w:ascii="Calibri"/>
                <w:w w:val="95"/>
                <w:sz w:val="20"/>
              </w:rPr>
              <w:t xml:space="preserve"> </w:t>
            </w:r>
            <w:proofErr w:type="spellStart"/>
            <w:r w:rsidR="00CC6B98">
              <w:rPr>
                <w:rFonts w:ascii="Calibri"/>
                <w:w w:val="95"/>
                <w:sz w:val="20"/>
              </w:rPr>
              <w:t>kanálu</w:t>
            </w:r>
            <w:proofErr w:type="spellEnd"/>
            <w:r w:rsidR="00CC6B98">
              <w:rPr>
                <w:rFonts w:ascii="Calibri"/>
                <w:w w:val="95"/>
                <w:sz w:val="20"/>
              </w:rPr>
              <w:t xml:space="preserve"> D</w:t>
            </w: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29,1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CC6B9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CC6B9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39,84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CC6B9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CC6B9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E1c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47,53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CC6B9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CC6B9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E1d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119,68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CC6B9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CC6B9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E1e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63,08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CC6B9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CC6B9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E1f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51,48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CC6B9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CC6B9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E1g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77,7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CC6B98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B, 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CC6B98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4 B, </w:t>
            </w:r>
            <w:r w:rsidR="00196F81">
              <w:rPr>
                <w:rFonts w:ascii="Calibri" w:eastAsia="Calibri" w:hAnsi="Calibri" w:cs="Calibri"/>
                <w:sz w:val="18"/>
                <w:szCs w:val="18"/>
              </w:rPr>
              <w:t>1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E1h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47,08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96F81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96F81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E1i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52,12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96F81" w:rsidP="00196F81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w w:val="95"/>
                <w:sz w:val="20"/>
              </w:rPr>
              <w:t xml:space="preserve">IDVT:10264561 bez </w:t>
            </w:r>
            <w:proofErr w:type="spellStart"/>
            <w:r>
              <w:rPr>
                <w:rFonts w:ascii="Calibri"/>
                <w:w w:val="95"/>
                <w:sz w:val="20"/>
              </w:rPr>
              <w:t>zásahu</w:t>
            </w:r>
            <w:proofErr w:type="spellEnd"/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ind w:left="66" w:right="33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w w:val="95"/>
                <w:sz w:val="20"/>
              </w:rPr>
              <w:t>E1i1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60,75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96F81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96F81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Uzavřen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zához</w:t>
            </w:r>
            <w:proofErr w:type="spellEnd"/>
          </w:p>
        </w:tc>
      </w:tr>
      <w:tr w:rsidR="00EC6145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29,09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196F81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EC6145" w:rsidRDefault="00196F81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EC6145" w:rsidRDefault="00EC6145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3D7557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15,19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196F81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3D7557" w:rsidRDefault="003D7557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196F81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Uzavřen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zához</w:t>
            </w:r>
            <w:proofErr w:type="spellEnd"/>
          </w:p>
        </w:tc>
      </w:tr>
      <w:tr w:rsidR="003D7557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27,45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0C7792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3D7557" w:rsidRDefault="000C7792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3D7557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47,28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0C7792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3D7557" w:rsidRDefault="000C7792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3D7557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55,28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0C7792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3D7557" w:rsidRDefault="000C7792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3D7557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147,21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0C7792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3D7557" w:rsidRDefault="000C7792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16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3D7557" w:rsidTr="003D7557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3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E7a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line="243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43,06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0C7792" w:rsidP="003D7557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3D7557" w:rsidRDefault="000C7792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3D7557" w:rsidRDefault="003D7557" w:rsidP="003D7557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</w:tbl>
    <w:p w:rsidR="005A55BE" w:rsidRDefault="005A55BE" w:rsidP="005A55BE">
      <w:pPr>
        <w:spacing w:line="273" w:lineRule="auto"/>
        <w:rPr>
          <w:rFonts w:ascii="Calibri" w:eastAsia="Calibri" w:hAnsi="Calibri" w:cs="Calibri"/>
          <w:sz w:val="18"/>
          <w:szCs w:val="18"/>
        </w:rPr>
        <w:sectPr w:rsidR="005A55BE">
          <w:pgSz w:w="11910" w:h="16840"/>
          <w:pgMar w:top="1380" w:right="1260" w:bottom="1000" w:left="1220" w:header="692" w:footer="805" w:gutter="0"/>
          <w:cols w:space="708"/>
        </w:sectPr>
      </w:pPr>
    </w:p>
    <w:tbl>
      <w:tblPr>
        <w:tblStyle w:val="TableNormal"/>
        <w:tblW w:w="9117" w:type="dxa"/>
        <w:tblInd w:w="195" w:type="dxa"/>
        <w:tblLayout w:type="fixed"/>
        <w:tblLook w:val="01E0" w:firstRow="1" w:lastRow="1" w:firstColumn="1" w:lastColumn="1" w:noHBand="0" w:noVBand="0"/>
      </w:tblPr>
      <w:tblGrid>
        <w:gridCol w:w="1188"/>
        <w:gridCol w:w="1035"/>
        <w:gridCol w:w="1985"/>
        <w:gridCol w:w="1842"/>
        <w:gridCol w:w="3067"/>
      </w:tblGrid>
      <w:tr w:rsidR="003D7557" w:rsidTr="008946F3">
        <w:trPr>
          <w:trHeight w:hRule="exact" w:val="728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3D7557" w:rsidRDefault="003D7557" w:rsidP="00907B3B">
            <w:pPr>
              <w:pStyle w:val="TableParagraph"/>
              <w:spacing w:before="152"/>
              <w:ind w:left="6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lastRenderedPageBreak/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3D7557" w:rsidRDefault="003D7557" w:rsidP="00907B3B">
            <w:pPr>
              <w:pStyle w:val="TableParagraph"/>
              <w:spacing w:line="273" w:lineRule="auto"/>
              <w:ind w:left="63" w:right="18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3D7557" w:rsidRPr="007967D3" w:rsidRDefault="003D7557" w:rsidP="00907B3B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3D7557" w:rsidRPr="007967D3" w:rsidRDefault="003D7557" w:rsidP="00907B3B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3D7557" w:rsidRPr="007967D3" w:rsidRDefault="003D7557" w:rsidP="00907B3B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8946F3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946F3" w:rsidRDefault="008946F3" w:rsidP="00511DB1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E7b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946F3" w:rsidRDefault="008946F3" w:rsidP="00511DB1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54,66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946F3" w:rsidRDefault="000C7792" w:rsidP="00511DB1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946F3" w:rsidRDefault="000C7792" w:rsidP="00511DB1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946F3" w:rsidRDefault="008946F3" w:rsidP="00511DB1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E7c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31,36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0C7792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0C7792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E7d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35,99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0C7792" w:rsidP="0082717C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0C7792" w:rsidP="0082717C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E7e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44,35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0C7792" w:rsidP="0082717C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0C7792" w:rsidP="0082717C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E7f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69,38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0C7792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0C7792" w:rsidP="0082717C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ind w:left="66" w:right="31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E7f2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17,72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0C7792" w:rsidP="0082717C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0C7792" w:rsidP="0082717C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E7g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55,7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0C7792" w:rsidP="0082717C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0C7792" w:rsidP="0082717C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F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446,76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0C7792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A, 48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0C7792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3 A, </w:t>
            </w:r>
            <w:r w:rsidR="00F20BA3">
              <w:rPr>
                <w:rFonts w:ascii="Calibri" w:eastAsia="Calibri" w:hAnsi="Calibri" w:cs="Calibri"/>
                <w:sz w:val="18"/>
                <w:szCs w:val="18"/>
              </w:rPr>
              <w:t>43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40,25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F1a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67,01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B, 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25,54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34,57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/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49,08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/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57,68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34,96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25,87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F8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90,58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B, 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B, 3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F9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67,85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F10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49,75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F11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60,66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</w:p>
        </w:tc>
      </w:tr>
      <w:tr w:rsidR="0082717C" w:rsidTr="00F20BA3">
        <w:trPr>
          <w:trHeight w:hRule="exact" w:val="552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4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670,57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786A7A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25 B, 15 D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786A7A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A, 6 B</w:t>
            </w:r>
            <w:r w:rsidR="00992020">
              <w:rPr>
                <w:rFonts w:ascii="Calibri" w:eastAsia="Calibri" w:hAnsi="Calibri" w:cs="Calibri"/>
                <w:sz w:val="18"/>
                <w:szCs w:val="18"/>
              </w:rPr>
              <w:t>, 15 D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0BA3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w w:val="95"/>
                <w:sz w:val="20"/>
              </w:rPr>
              <w:t xml:space="preserve">IDVT:10269016,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zkrácen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vymělčen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a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rozvlněn</w:t>
            </w:r>
            <w:proofErr w:type="spellEnd"/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111,81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87,53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B, 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B, 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G2a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133,06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Bude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se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dělat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ručně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dny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pro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rašeliniště</w:t>
            </w:r>
            <w:proofErr w:type="spellEnd"/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67,37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B, 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B, 3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105,92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B, 4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B, 4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75,74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B, 4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B, 4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G5a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29,81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179,1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B, 8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G6a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18,78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992020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992020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CC6B98">
        <w:trPr>
          <w:trHeight w:hRule="exact" w:val="728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hideMark/>
          </w:tcPr>
          <w:p w:rsidR="0082717C" w:rsidRDefault="0082717C" w:rsidP="00907B3B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82717C" w:rsidRDefault="008946F3" w:rsidP="00907B3B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82717C" w:rsidRDefault="008946F3" w:rsidP="00CC6B98">
            <w:pPr>
              <w:pStyle w:val="TableParagraph"/>
              <w:spacing w:line="242" w:lineRule="exact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82717C" w:rsidRPr="007967D3" w:rsidRDefault="0082717C" w:rsidP="00907B3B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82717C" w:rsidRPr="007967D3" w:rsidRDefault="0082717C" w:rsidP="00907B3B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82717C" w:rsidRPr="007967D3" w:rsidRDefault="0082717C" w:rsidP="00907B3B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AF0979" w:rsidTr="00511DB1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F0979" w:rsidRDefault="00AF0979" w:rsidP="00511DB1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F0979" w:rsidRDefault="00AF0979" w:rsidP="00511DB1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159,97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F0979" w:rsidRDefault="00F73C29" w:rsidP="00511DB1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16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F0979" w:rsidRDefault="00F73C29" w:rsidP="00511DB1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18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F0979" w:rsidRDefault="00AF0979" w:rsidP="00511DB1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946F3" w:rsidTr="00511DB1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946F3" w:rsidRDefault="008946F3" w:rsidP="00511DB1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G7a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946F3" w:rsidRDefault="008946F3" w:rsidP="00511DB1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124,09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946F3" w:rsidRDefault="008946F3" w:rsidP="00511DB1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946F3" w:rsidRDefault="008946F3" w:rsidP="00511DB1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946F3" w:rsidRDefault="00F73C29" w:rsidP="00511DB1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cesta</w:t>
            </w:r>
            <w:proofErr w:type="spellEnd"/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G8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111,7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73C29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73C29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5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G9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94,65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73C29" w:rsidP="0082717C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73C29" w:rsidP="0082717C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3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G10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3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113,52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73C29" w:rsidP="0082717C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73C29" w:rsidP="0082717C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141,16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73C29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B, 6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73C29" w:rsidP="0082717C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 B, 6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210,35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B, 11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108C" w:rsidP="0082717C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B, 7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ind w:left="66" w:right="253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G12a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26,16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108C" w:rsidP="0082717C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ind w:left="66" w:right="24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w w:val="95"/>
                <w:sz w:val="20"/>
              </w:rPr>
              <w:t>G12b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25,2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108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169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110,82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108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11,89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G15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21,56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ind w:left="66" w:right="253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Calibri"/>
                <w:spacing w:val="-1"/>
                <w:sz w:val="20"/>
              </w:rPr>
              <w:t>G15a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55,2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r>
              <w:rPr>
                <w:rFonts w:ascii="Calibri" w:eastAsia="Calibri" w:hAnsi="Calibri" w:cs="Calibri"/>
                <w:sz w:val="18"/>
                <w:szCs w:val="18"/>
              </w:rPr>
              <w:t xml:space="preserve"> 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G16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68,39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 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108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 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/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G17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42" w:lineRule="exact"/>
              <w:ind w:left="27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32,48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F2108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 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RO</w:t>
            </w:r>
            <w:r>
              <w:rPr>
                <w:rFonts w:ascii="Calibri"/>
                <w:spacing w:val="-6"/>
                <w:sz w:val="20"/>
              </w:rPr>
              <w:t xml:space="preserve"> </w:t>
            </w:r>
            <w:r>
              <w:rPr>
                <w:rFonts w:ascii="Calibri"/>
                <w:sz w:val="20"/>
              </w:rPr>
              <w:t>G18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2,09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82717C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82717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F2108C" w:rsidP="0082717C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Neřešeno</w:t>
            </w:r>
            <w:proofErr w:type="spellEnd"/>
          </w:p>
        </w:tc>
      </w:tr>
      <w:tr w:rsidR="0082717C" w:rsidTr="008946F3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907B3B">
            <w:pPr>
              <w:pStyle w:val="TableParagraph"/>
              <w:spacing w:line="242" w:lineRule="exact"/>
              <w:ind w:left="66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907B3B">
            <w:pPr>
              <w:pStyle w:val="TableParagraph"/>
              <w:spacing w:line="242" w:lineRule="exact"/>
              <w:ind w:left="371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907B3B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82717C" w:rsidRDefault="0082717C" w:rsidP="00907B3B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82717C" w:rsidRDefault="0082717C" w:rsidP="00907B3B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</w:tbl>
    <w:p w:rsidR="001A31F3" w:rsidRDefault="001A31F3" w:rsidP="001A31F3">
      <w:pPr>
        <w:spacing w:before="11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1A31F3" w:rsidRDefault="001A31F3" w:rsidP="001A31F3">
      <w:pPr>
        <w:spacing w:before="56"/>
        <w:ind w:left="41"/>
        <w:jc w:val="center"/>
        <w:rPr>
          <w:rFonts w:ascii="Calibri" w:eastAsia="Calibri" w:hAnsi="Calibri" w:cs="Calibri"/>
        </w:rPr>
      </w:pP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  <w:spacing w:val="-1"/>
        </w:rPr>
        <w:t>Navržená</w:t>
      </w:r>
      <w:r>
        <w:rPr>
          <w:rFonts w:ascii="Calibri" w:hAnsi="Calibri"/>
          <w:i/>
          <w:spacing w:val="-4"/>
        </w:rPr>
        <w:t xml:space="preserve"> </w:t>
      </w:r>
      <w:r>
        <w:rPr>
          <w:rFonts w:ascii="Calibri" w:hAnsi="Calibri"/>
          <w:i/>
          <w:spacing w:val="-1"/>
        </w:rPr>
        <w:t>koryta</w:t>
      </w:r>
    </w:p>
    <w:p w:rsidR="001A31F3" w:rsidRDefault="001A31F3" w:rsidP="001A31F3">
      <w:pPr>
        <w:spacing w:before="2"/>
        <w:rPr>
          <w:rFonts w:ascii="Calibri" w:eastAsia="Calibri" w:hAnsi="Calibri" w:cs="Calibri"/>
          <w:i/>
          <w:sz w:val="3"/>
          <w:szCs w:val="3"/>
        </w:rPr>
      </w:pPr>
    </w:p>
    <w:p w:rsidR="00A73B76" w:rsidRDefault="00A73B76">
      <w:pPr>
        <w:rPr>
          <w:b/>
        </w:rPr>
      </w:pPr>
    </w:p>
    <w:tbl>
      <w:tblPr>
        <w:tblStyle w:val="TableNormal"/>
        <w:tblW w:w="0" w:type="auto"/>
        <w:tblInd w:w="6" w:type="dxa"/>
        <w:tblLayout w:type="fixed"/>
        <w:tblLook w:val="01E0" w:firstRow="1" w:lastRow="1" w:firstColumn="1" w:lastColumn="1" w:noHBand="0" w:noVBand="0"/>
      </w:tblPr>
      <w:tblGrid>
        <w:gridCol w:w="1134"/>
        <w:gridCol w:w="1418"/>
        <w:gridCol w:w="1276"/>
        <w:gridCol w:w="5224"/>
      </w:tblGrid>
      <w:tr w:rsidR="00511DB1" w:rsidTr="009409EB">
        <w:trPr>
          <w:trHeight w:hRule="exact" w:val="579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vAlign w:val="center"/>
          </w:tcPr>
          <w:p w:rsidR="00511DB1" w:rsidRPr="00EA28A9" w:rsidRDefault="00511DB1" w:rsidP="00511DB1">
            <w:pPr>
              <w:jc w:val="center"/>
            </w:pPr>
            <w:proofErr w:type="spellStart"/>
            <w:r w:rsidRPr="00EA28A9">
              <w:t>Kód</w:t>
            </w:r>
            <w:proofErr w:type="spellEnd"/>
            <w:r w:rsidRPr="00EA28A9">
              <w:t xml:space="preserve"> </w:t>
            </w:r>
            <w:proofErr w:type="spellStart"/>
            <w:r w:rsidRPr="00EA28A9">
              <w:t>potoka</w:t>
            </w:r>
            <w:proofErr w:type="spellEnd"/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vAlign w:val="center"/>
          </w:tcPr>
          <w:p w:rsidR="00511DB1" w:rsidRPr="00EA28A9" w:rsidRDefault="00511DB1" w:rsidP="00511DB1">
            <w:pPr>
              <w:jc w:val="center"/>
            </w:pPr>
            <w:r w:rsidRPr="00EA28A9">
              <w:t>Navržená trasa (m)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vAlign w:val="center"/>
          </w:tcPr>
          <w:p w:rsidR="00511DB1" w:rsidRPr="00EA28A9" w:rsidRDefault="00511DB1" w:rsidP="00511DB1">
            <w:pPr>
              <w:jc w:val="center"/>
            </w:pPr>
            <w:r w:rsidRPr="00EA28A9">
              <w:t>Realizovaná trasa (m)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vAlign w:val="center"/>
          </w:tcPr>
          <w:p w:rsidR="00511DB1" w:rsidRDefault="00511DB1" w:rsidP="00511DB1">
            <w:pPr>
              <w:jc w:val="center"/>
            </w:pPr>
            <w:r w:rsidRPr="00EA28A9">
              <w:t>Typ koryta</w:t>
            </w:r>
          </w:p>
        </w:tc>
      </w:tr>
      <w:tr w:rsidR="009409EB" w:rsidTr="00F477C5">
        <w:trPr>
          <w:trHeight w:val="567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RO 1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2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499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2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109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Pouze</w:t>
            </w:r>
            <w:proofErr w:type="spellEnd"/>
            <w:r>
              <w:t xml:space="preserve"> v </w:t>
            </w:r>
            <w:proofErr w:type="spellStart"/>
            <w:r>
              <w:t>horní</w:t>
            </w:r>
            <w:proofErr w:type="spellEnd"/>
            <w:r>
              <w:t xml:space="preserve"> </w:t>
            </w:r>
            <w:proofErr w:type="spellStart"/>
            <w:r>
              <w:t>části</w:t>
            </w:r>
            <w:proofErr w:type="spellEnd"/>
            <w:r>
              <w:t xml:space="preserve"> </w:t>
            </w:r>
            <w:proofErr w:type="spellStart"/>
            <w:r>
              <w:t>nasměrován</w:t>
            </w:r>
            <w:proofErr w:type="spellEnd"/>
            <w:r>
              <w:t xml:space="preserve"> do </w:t>
            </w:r>
            <w:proofErr w:type="spellStart"/>
            <w:r>
              <w:t>původního</w:t>
            </w:r>
            <w:proofErr w:type="spellEnd"/>
            <w:r>
              <w:t xml:space="preserve"> </w:t>
            </w:r>
            <w:proofErr w:type="spellStart"/>
            <w:r>
              <w:t>toku</w:t>
            </w:r>
            <w:proofErr w:type="spellEnd"/>
            <w:r w:rsidR="003C7FA2">
              <w:t xml:space="preserve"> </w:t>
            </w:r>
            <w:proofErr w:type="spellStart"/>
            <w:r w:rsidR="003C7FA2">
              <w:t>vytvořena</w:t>
            </w:r>
            <w:proofErr w:type="spellEnd"/>
            <w:r w:rsidR="003C7FA2">
              <w:t xml:space="preserve"> </w:t>
            </w:r>
            <w:proofErr w:type="spellStart"/>
            <w:r w:rsidR="003C7FA2">
              <w:t>vlásečnice</w:t>
            </w:r>
            <w:proofErr w:type="spellEnd"/>
            <w:r w:rsidR="003C7FA2">
              <w:t xml:space="preserve"> hl. 0,2 m</w:t>
            </w:r>
          </w:p>
        </w:tc>
      </w:tr>
      <w:tr w:rsidR="009409EB" w:rsidTr="00F477C5">
        <w:trPr>
          <w:trHeight w:val="567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RO 2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440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534199" w:rsidP="00684918">
            <w:pPr>
              <w:rPr>
                <w:rFonts w:eastAsia="Calibri" w:cs="Calibri"/>
              </w:rPr>
            </w:pPr>
            <w:proofErr w:type="spellStart"/>
            <w:r>
              <w:t>Neprováděn</w:t>
            </w:r>
            <w:proofErr w:type="spellEnd"/>
            <w:r>
              <w:t xml:space="preserve">, pro </w:t>
            </w:r>
            <w:proofErr w:type="spellStart"/>
            <w:r>
              <w:t>malé</w:t>
            </w:r>
            <w:proofErr w:type="spellEnd"/>
            <w:r w:rsidR="009409EB">
              <w:t xml:space="preserve"> </w:t>
            </w:r>
            <w:proofErr w:type="spellStart"/>
            <w:r w:rsidR="009409EB">
              <w:t>množství</w:t>
            </w:r>
            <w:proofErr w:type="spellEnd"/>
            <w:r w:rsidR="00684918">
              <w:t xml:space="preserve"> </w:t>
            </w:r>
            <w:proofErr w:type="spellStart"/>
            <w:r w:rsidR="00684918">
              <w:t>vody</w:t>
            </w:r>
            <w:proofErr w:type="spellEnd"/>
            <w:r w:rsidR="009409EB">
              <w:t xml:space="preserve">, </w:t>
            </w:r>
            <w:proofErr w:type="spellStart"/>
            <w:r w:rsidR="009409EB">
              <w:t>které</w:t>
            </w:r>
            <w:proofErr w:type="spellEnd"/>
            <w:r w:rsidR="009409EB">
              <w:t xml:space="preserve"> se </w:t>
            </w:r>
            <w:proofErr w:type="spellStart"/>
            <w:r w:rsidR="009409EB">
              <w:t>vsakuje</w:t>
            </w:r>
            <w:proofErr w:type="spellEnd"/>
            <w:r w:rsidR="009409EB">
              <w:t xml:space="preserve"> do </w:t>
            </w:r>
            <w:proofErr w:type="spellStart"/>
            <w:r w:rsidR="009409EB">
              <w:t>půdního</w:t>
            </w:r>
            <w:proofErr w:type="spellEnd"/>
            <w:r w:rsidR="009409EB">
              <w:t xml:space="preserve"> </w:t>
            </w:r>
            <w:proofErr w:type="spellStart"/>
            <w:r w:rsidR="009409EB">
              <w:t>ptofilu</w:t>
            </w:r>
            <w:proofErr w:type="spellEnd"/>
            <w:r w:rsidR="009409EB">
              <w:t xml:space="preserve"> </w:t>
            </w:r>
          </w:p>
        </w:tc>
      </w:tr>
      <w:tr w:rsidR="009409EB" w:rsidTr="0005144D">
        <w:trPr>
          <w:trHeight w:hRule="exact" w:val="600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RO 3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264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F477C5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150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84918" w:rsidRPr="00684918" w:rsidRDefault="0005144D" w:rsidP="00684918">
            <w:proofErr w:type="spellStart"/>
            <w:r>
              <w:t>Pouze</w:t>
            </w:r>
            <w:proofErr w:type="spellEnd"/>
            <w:r>
              <w:t xml:space="preserve"> v </w:t>
            </w:r>
            <w:proofErr w:type="spellStart"/>
            <w:r>
              <w:t>horní</w:t>
            </w:r>
            <w:proofErr w:type="spellEnd"/>
            <w:r>
              <w:t xml:space="preserve"> </w:t>
            </w:r>
            <w:proofErr w:type="spellStart"/>
            <w:r>
              <w:t>části</w:t>
            </w:r>
            <w:proofErr w:type="spellEnd"/>
            <w:r>
              <w:t xml:space="preserve"> </w:t>
            </w:r>
            <w:proofErr w:type="spellStart"/>
            <w:r>
              <w:t>nasměrován</w:t>
            </w:r>
            <w:proofErr w:type="spellEnd"/>
            <w:r>
              <w:t xml:space="preserve"> do </w:t>
            </w:r>
            <w:proofErr w:type="spellStart"/>
            <w:r>
              <w:t>původního</w:t>
            </w:r>
            <w:proofErr w:type="spellEnd"/>
            <w:r>
              <w:t xml:space="preserve"> </w:t>
            </w:r>
            <w:proofErr w:type="spellStart"/>
            <w:r>
              <w:t>toku</w:t>
            </w:r>
            <w:proofErr w:type="spellEnd"/>
            <w:r>
              <w:t xml:space="preserve"> </w:t>
            </w:r>
            <w:proofErr w:type="spellStart"/>
            <w:r>
              <w:t>vytvořena</w:t>
            </w:r>
            <w:proofErr w:type="spellEnd"/>
            <w: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0,2 m</w:t>
            </w:r>
          </w:p>
        </w:tc>
      </w:tr>
      <w:tr w:rsidR="009409EB" w:rsidTr="0005144D">
        <w:trPr>
          <w:trHeight w:hRule="exact" w:val="566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0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RO 4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0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275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0"/>
              <w:ind w:left="111" w:right="142"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534199" w:rsidP="00684918">
            <w:pPr>
              <w:rPr>
                <w:rFonts w:eastAsia="Calibri" w:cs="Calibri"/>
              </w:rPr>
            </w:pPr>
            <w:proofErr w:type="spellStart"/>
            <w:r>
              <w:t>Neprováděn</w:t>
            </w:r>
            <w:proofErr w:type="spellEnd"/>
            <w:r>
              <w:t xml:space="preserve">, pro </w:t>
            </w:r>
            <w:proofErr w:type="spellStart"/>
            <w:r>
              <w:t>malé</w:t>
            </w:r>
            <w:proofErr w:type="spellEnd"/>
            <w:r w:rsidR="0005144D">
              <w:t xml:space="preserve"> </w:t>
            </w:r>
            <w:proofErr w:type="spellStart"/>
            <w:r w:rsidR="0005144D">
              <w:t>množství</w:t>
            </w:r>
            <w:proofErr w:type="spellEnd"/>
            <w:r w:rsidR="0005144D">
              <w:t xml:space="preserve"> </w:t>
            </w:r>
            <w:proofErr w:type="spellStart"/>
            <w:r w:rsidR="0005144D">
              <w:t>vody</w:t>
            </w:r>
            <w:proofErr w:type="spellEnd"/>
            <w:r w:rsidR="0005144D">
              <w:t xml:space="preserve">, </w:t>
            </w:r>
            <w:proofErr w:type="spellStart"/>
            <w:r w:rsidR="0005144D">
              <w:t>které</w:t>
            </w:r>
            <w:proofErr w:type="spellEnd"/>
            <w:r w:rsidR="0005144D">
              <w:t xml:space="preserve"> se </w:t>
            </w:r>
            <w:proofErr w:type="spellStart"/>
            <w:r w:rsidR="0005144D">
              <w:t>vsakuje</w:t>
            </w:r>
            <w:proofErr w:type="spellEnd"/>
            <w:r w:rsidR="0005144D">
              <w:t xml:space="preserve"> do </w:t>
            </w:r>
            <w:proofErr w:type="spellStart"/>
            <w:r w:rsidR="0005144D">
              <w:t>půdního</w:t>
            </w:r>
            <w:proofErr w:type="spellEnd"/>
            <w:r w:rsidR="0005144D">
              <w:t xml:space="preserve"> </w:t>
            </w:r>
            <w:proofErr w:type="spellStart"/>
            <w:r w:rsidR="0005144D">
              <w:t>ptofilu</w:t>
            </w:r>
            <w:proofErr w:type="spellEnd"/>
          </w:p>
        </w:tc>
      </w:tr>
      <w:tr w:rsidR="009409EB" w:rsidTr="00684918">
        <w:trPr>
          <w:trHeight w:hRule="exact" w:val="310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RO 5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283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05144D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254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</w:p>
        </w:tc>
      </w:tr>
      <w:tr w:rsidR="009409EB" w:rsidTr="00196FC8">
        <w:trPr>
          <w:trHeight w:hRule="exact" w:val="535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RO 6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361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05144D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163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196FC8" w:rsidP="00684918">
            <w:pPr>
              <w:rPr>
                <w:rFonts w:eastAsia="Calibri" w:cs="Calibri"/>
              </w:rPr>
            </w:pPr>
            <w:proofErr w:type="spellStart"/>
            <w:r>
              <w:t>Pouze</w:t>
            </w:r>
            <w:proofErr w:type="spellEnd"/>
            <w:r>
              <w:t xml:space="preserve"> v </w:t>
            </w:r>
            <w:proofErr w:type="spellStart"/>
            <w:r>
              <w:t>horní</w:t>
            </w:r>
            <w:proofErr w:type="spellEnd"/>
            <w:r>
              <w:t xml:space="preserve"> </w:t>
            </w:r>
            <w:proofErr w:type="spellStart"/>
            <w:r>
              <w:t>části</w:t>
            </w:r>
            <w:proofErr w:type="spellEnd"/>
            <w:r>
              <w:t xml:space="preserve"> </w:t>
            </w:r>
            <w:proofErr w:type="spellStart"/>
            <w:r>
              <w:t>nasměrován</w:t>
            </w:r>
            <w:proofErr w:type="spellEnd"/>
            <w:r>
              <w:t xml:space="preserve"> do </w:t>
            </w:r>
            <w:proofErr w:type="spellStart"/>
            <w:r>
              <w:t>původního</w:t>
            </w:r>
            <w:proofErr w:type="spellEnd"/>
            <w:r>
              <w:t xml:space="preserve"> </w:t>
            </w:r>
            <w:proofErr w:type="spellStart"/>
            <w:r>
              <w:t>toku</w:t>
            </w:r>
            <w:proofErr w:type="spellEnd"/>
            <w:r>
              <w:t xml:space="preserve"> </w:t>
            </w:r>
            <w:proofErr w:type="spellStart"/>
            <w:r>
              <w:t>vytvořena</w:t>
            </w:r>
            <w:proofErr w:type="spellEnd"/>
            <w: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0,2 m</w:t>
            </w:r>
            <w:r>
              <w:t xml:space="preserve">, </w:t>
            </w:r>
            <w:proofErr w:type="spellStart"/>
            <w:r>
              <w:t>pak</w:t>
            </w:r>
            <w:proofErr w:type="spellEnd"/>
            <w:r>
              <w:t xml:space="preserve"> </w:t>
            </w:r>
            <w:proofErr w:type="spellStart"/>
            <w:r>
              <w:t>vymělčení</w:t>
            </w:r>
            <w:proofErr w:type="spellEnd"/>
          </w:p>
        </w:tc>
      </w:tr>
      <w:tr w:rsidR="009409EB" w:rsidTr="00196FC8">
        <w:trPr>
          <w:trHeight w:hRule="exact" w:val="579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lastRenderedPageBreak/>
              <w:t>RO 7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190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196FC8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437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  <w:r w:rsidR="00196FC8">
              <w:t xml:space="preserve">, </w:t>
            </w:r>
            <w:proofErr w:type="spellStart"/>
            <w:r w:rsidR="00196FC8">
              <w:t>napojen</w:t>
            </w:r>
            <w:proofErr w:type="spellEnd"/>
            <w:r w:rsidR="00196FC8">
              <w:t xml:space="preserve"> </w:t>
            </w:r>
            <w:proofErr w:type="spellStart"/>
            <w:r w:rsidR="00196FC8">
              <w:t>kanál</w:t>
            </w:r>
            <w:proofErr w:type="spellEnd"/>
            <w:r w:rsidR="00196FC8">
              <w:t xml:space="preserve"> D pod </w:t>
            </w:r>
            <w:proofErr w:type="spellStart"/>
            <w:r w:rsidR="00196FC8">
              <w:t>prameništěm</w:t>
            </w:r>
            <w:proofErr w:type="spellEnd"/>
          </w:p>
        </w:tc>
      </w:tr>
      <w:tr w:rsidR="009409EB" w:rsidTr="00196FC8">
        <w:trPr>
          <w:trHeight w:hRule="exact" w:val="573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RO 8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251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196FC8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71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  <w:r w:rsidR="00196FC8">
              <w:t xml:space="preserve"> je </w:t>
            </w:r>
            <w:proofErr w:type="spellStart"/>
            <w:r w:rsidR="00196FC8">
              <w:t>ve</w:t>
            </w:r>
            <w:proofErr w:type="spellEnd"/>
            <w:r w:rsidR="00196FC8">
              <w:t xml:space="preserve"> </w:t>
            </w:r>
            <w:proofErr w:type="spellStart"/>
            <w:r w:rsidR="00196FC8">
              <w:t>spodní</w:t>
            </w:r>
            <w:proofErr w:type="spellEnd"/>
            <w:r w:rsidR="00196FC8">
              <w:t xml:space="preserve"> </w:t>
            </w:r>
            <w:proofErr w:type="spellStart"/>
            <w:r w:rsidR="00196FC8">
              <w:t>části</w:t>
            </w:r>
            <w:proofErr w:type="spellEnd"/>
            <w:r w:rsidR="00196FC8">
              <w:t xml:space="preserve"> </w:t>
            </w:r>
            <w:proofErr w:type="spellStart"/>
            <w:r w:rsidR="00196FC8">
              <w:t>lokality</w:t>
            </w:r>
            <w:proofErr w:type="spellEnd"/>
            <w:r w:rsidR="00196FC8">
              <w:t xml:space="preserve">, v </w:t>
            </w:r>
            <w:proofErr w:type="spellStart"/>
            <w:r w:rsidR="00196FC8">
              <w:t>horní</w:t>
            </w:r>
            <w:proofErr w:type="spellEnd"/>
            <w:r w:rsidR="00196FC8">
              <w:t xml:space="preserve"> </w:t>
            </w:r>
            <w:proofErr w:type="spellStart"/>
            <w:r w:rsidR="00196FC8">
              <w:t>části</w:t>
            </w:r>
            <w:proofErr w:type="spellEnd"/>
            <w:r w:rsidR="00196FC8">
              <w:t xml:space="preserve"> </w:t>
            </w:r>
            <w:proofErr w:type="spellStart"/>
            <w:r w:rsidR="00196FC8">
              <w:t>málo</w:t>
            </w:r>
            <w:proofErr w:type="spellEnd"/>
            <w:r w:rsidR="00196FC8">
              <w:t xml:space="preserve"> </w:t>
            </w:r>
            <w:proofErr w:type="spellStart"/>
            <w:r w:rsidR="00196FC8">
              <w:t>vody</w:t>
            </w:r>
            <w:proofErr w:type="spellEnd"/>
            <w:r w:rsidR="00196FC8">
              <w:t xml:space="preserve"> </w:t>
            </w:r>
          </w:p>
        </w:tc>
      </w:tr>
      <w:tr w:rsidR="009409EB" w:rsidTr="00534199">
        <w:trPr>
          <w:trHeight w:hRule="exact" w:val="552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RO 9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2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598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196FC8" w:rsidP="00684918">
            <w:pPr>
              <w:pStyle w:val="TableParagraph"/>
              <w:spacing w:before="32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319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534199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  <w:r w:rsidR="00534199">
              <w:t xml:space="preserve"> </w:t>
            </w:r>
            <w:proofErr w:type="spellStart"/>
            <w:r w:rsidR="00534199">
              <w:t>poze</w:t>
            </w:r>
            <w:proofErr w:type="spellEnd"/>
            <w:r w:rsidR="00534199">
              <w:t xml:space="preserve"> v </w:t>
            </w:r>
            <w:proofErr w:type="spellStart"/>
            <w:r w:rsidR="00534199">
              <w:t>spodní</w:t>
            </w:r>
            <w:proofErr w:type="spellEnd"/>
            <w:r w:rsidR="00534199">
              <w:t xml:space="preserve"> </w:t>
            </w:r>
            <w:proofErr w:type="spellStart"/>
            <w:r w:rsidR="00534199">
              <w:t>části</w:t>
            </w:r>
            <w:proofErr w:type="spellEnd"/>
            <w:r w:rsidR="00534199">
              <w:t xml:space="preserve"> locality pod </w:t>
            </w:r>
            <w:proofErr w:type="spellStart"/>
            <w:r w:rsidR="00534199">
              <w:t>cestou</w:t>
            </w:r>
            <w:proofErr w:type="spellEnd"/>
            <w:r w:rsidR="00534199">
              <w:t xml:space="preserve">, </w:t>
            </w:r>
            <w:proofErr w:type="spellStart"/>
            <w:r w:rsidR="00534199">
              <w:t>nad</w:t>
            </w:r>
            <w:proofErr w:type="spellEnd"/>
            <w:r w:rsidR="00534199">
              <w:t xml:space="preserve"> </w:t>
            </w:r>
            <w:proofErr w:type="spellStart"/>
            <w:r w:rsidR="00534199">
              <w:t>cestou</w:t>
            </w:r>
            <w:proofErr w:type="spellEnd"/>
            <w:r w:rsidR="00534199">
              <w:t xml:space="preserve"> </w:t>
            </w:r>
            <w:proofErr w:type="spellStart"/>
            <w:r w:rsidR="00534199">
              <w:t>málo</w:t>
            </w:r>
            <w:proofErr w:type="spellEnd"/>
            <w:r w:rsidR="00534199">
              <w:t xml:space="preserve"> </w:t>
            </w:r>
            <w:proofErr w:type="spellStart"/>
            <w:r w:rsidR="00534199">
              <w:t>vody</w:t>
            </w:r>
            <w:proofErr w:type="spellEnd"/>
            <w:r w:rsidR="00534199">
              <w:t xml:space="preserve"> </w:t>
            </w:r>
          </w:p>
        </w:tc>
      </w:tr>
      <w:tr w:rsidR="009409EB" w:rsidTr="00196FC8">
        <w:trPr>
          <w:trHeight w:hRule="exact" w:val="527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RO </w:t>
            </w:r>
            <w:r>
              <w:rPr>
                <w:rFonts w:ascii="Calibri"/>
                <w:spacing w:val="-1"/>
              </w:rPr>
              <w:t>10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163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534199" w:rsidP="00684918">
            <w:pPr>
              <w:rPr>
                <w:rFonts w:eastAsia="Calibri" w:cs="Calibri"/>
              </w:rPr>
            </w:pPr>
            <w:proofErr w:type="spellStart"/>
            <w:r>
              <w:t>Neprováděn</w:t>
            </w:r>
            <w:proofErr w:type="spellEnd"/>
            <w:r>
              <w:t xml:space="preserve">, pro </w:t>
            </w:r>
            <w:proofErr w:type="spellStart"/>
            <w:r>
              <w:t>malé</w:t>
            </w:r>
            <w:proofErr w:type="spellEnd"/>
            <w:r w:rsidR="00196FC8">
              <w:t xml:space="preserve"> </w:t>
            </w:r>
            <w:proofErr w:type="spellStart"/>
            <w:r w:rsidR="00196FC8">
              <w:t>množství</w:t>
            </w:r>
            <w:proofErr w:type="spellEnd"/>
            <w:r w:rsidR="00196FC8">
              <w:t xml:space="preserve"> </w:t>
            </w:r>
            <w:proofErr w:type="spellStart"/>
            <w:r w:rsidR="00196FC8">
              <w:t>vody</w:t>
            </w:r>
            <w:proofErr w:type="spellEnd"/>
            <w:r w:rsidR="00196FC8">
              <w:t xml:space="preserve">, </w:t>
            </w:r>
            <w:proofErr w:type="spellStart"/>
            <w:r w:rsidR="00196FC8">
              <w:t>které</w:t>
            </w:r>
            <w:proofErr w:type="spellEnd"/>
            <w:r w:rsidR="00196FC8">
              <w:t xml:space="preserve"> se </w:t>
            </w:r>
            <w:proofErr w:type="spellStart"/>
            <w:r w:rsidR="00196FC8">
              <w:t>vsakuje</w:t>
            </w:r>
            <w:proofErr w:type="spellEnd"/>
            <w:r w:rsidR="00196FC8">
              <w:t xml:space="preserve"> do </w:t>
            </w:r>
            <w:proofErr w:type="spellStart"/>
            <w:r w:rsidR="00196FC8">
              <w:t>půdního</w:t>
            </w:r>
            <w:proofErr w:type="spellEnd"/>
            <w:r w:rsidR="00196FC8">
              <w:t xml:space="preserve"> </w:t>
            </w:r>
            <w:proofErr w:type="spellStart"/>
            <w:r w:rsidR="00196FC8">
              <w:t>ptofilu</w:t>
            </w:r>
            <w:proofErr w:type="spellEnd"/>
          </w:p>
        </w:tc>
      </w:tr>
      <w:tr w:rsidR="009409EB" w:rsidTr="00684918">
        <w:trPr>
          <w:trHeight w:hRule="exact" w:val="310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RO </w:t>
            </w:r>
            <w:r>
              <w:rPr>
                <w:rFonts w:ascii="Calibri"/>
                <w:spacing w:val="-1"/>
              </w:rPr>
              <w:t>11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503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60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571C4C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51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</w:p>
        </w:tc>
      </w:tr>
      <w:tr w:rsidR="009409EB" w:rsidTr="00196FC8">
        <w:trPr>
          <w:trHeight w:hRule="exact" w:val="540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RO </w:t>
            </w:r>
            <w:r>
              <w:rPr>
                <w:rFonts w:ascii="Calibri"/>
                <w:spacing w:val="-1"/>
              </w:rPr>
              <w:t>12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503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45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196FC8" w:rsidP="00534199">
            <w:pPr>
              <w:rPr>
                <w:rFonts w:eastAsia="Calibri" w:cs="Calibri"/>
              </w:rPr>
            </w:pPr>
            <w:proofErr w:type="spellStart"/>
            <w:r>
              <w:t>Neprováděn</w:t>
            </w:r>
            <w:proofErr w:type="spellEnd"/>
            <w:r>
              <w:t xml:space="preserve">, pro </w:t>
            </w:r>
            <w:proofErr w:type="spellStart"/>
            <w:r>
              <w:t>mal</w:t>
            </w:r>
            <w:r w:rsidR="00534199">
              <w:t>é</w:t>
            </w:r>
            <w:proofErr w:type="spellEnd"/>
            <w:r>
              <w:t xml:space="preserve"> </w:t>
            </w:r>
            <w:proofErr w:type="spellStart"/>
            <w:r>
              <w:t>množství</w:t>
            </w:r>
            <w:proofErr w:type="spellEnd"/>
            <w:r>
              <w:t xml:space="preserve"> </w:t>
            </w:r>
            <w:proofErr w:type="spellStart"/>
            <w:r>
              <w:t>vody</w:t>
            </w:r>
            <w:proofErr w:type="spellEnd"/>
            <w:r>
              <w:t xml:space="preserve">, </w:t>
            </w:r>
            <w:proofErr w:type="spellStart"/>
            <w:r>
              <w:t>které</w:t>
            </w:r>
            <w:proofErr w:type="spellEnd"/>
            <w:r>
              <w:t xml:space="preserve"> se </w:t>
            </w:r>
            <w:proofErr w:type="spellStart"/>
            <w:r>
              <w:t>vsakuje</w:t>
            </w:r>
            <w:proofErr w:type="spellEnd"/>
            <w:r>
              <w:t xml:space="preserve"> do </w:t>
            </w:r>
            <w:proofErr w:type="spellStart"/>
            <w:r>
              <w:t>půdního</w:t>
            </w:r>
            <w:proofErr w:type="spellEnd"/>
            <w:r>
              <w:t xml:space="preserve"> </w:t>
            </w:r>
            <w:proofErr w:type="spellStart"/>
            <w:r>
              <w:t>ptofilu</w:t>
            </w:r>
            <w:proofErr w:type="spellEnd"/>
          </w:p>
        </w:tc>
      </w:tr>
      <w:tr w:rsidR="009409EB" w:rsidTr="00571C4C">
        <w:trPr>
          <w:trHeight w:hRule="exact" w:val="608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RO </w:t>
            </w:r>
            <w:r>
              <w:rPr>
                <w:rFonts w:ascii="Calibri"/>
                <w:spacing w:val="-1"/>
              </w:rPr>
              <w:t>13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491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571C4C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210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  <w:r w:rsidR="00571C4C">
              <w:t xml:space="preserve">, </w:t>
            </w:r>
            <w:proofErr w:type="spellStart"/>
            <w:r w:rsidR="00571C4C">
              <w:t>pouze</w:t>
            </w:r>
            <w:proofErr w:type="spellEnd"/>
            <w:r w:rsidR="00571C4C">
              <w:t xml:space="preserve"> </w:t>
            </w:r>
            <w:proofErr w:type="spellStart"/>
            <w:r w:rsidR="00571C4C">
              <w:t>spodní</w:t>
            </w:r>
            <w:proofErr w:type="spellEnd"/>
            <w:r w:rsidR="00571C4C">
              <w:t xml:space="preserve"> </w:t>
            </w:r>
            <w:proofErr w:type="spellStart"/>
            <w:r w:rsidR="00571C4C">
              <w:t>část</w:t>
            </w:r>
            <w:proofErr w:type="spellEnd"/>
            <w:r w:rsidR="00571C4C">
              <w:t xml:space="preserve">, </w:t>
            </w:r>
            <w:proofErr w:type="spellStart"/>
            <w:r w:rsidR="00571C4C">
              <w:t>horní</w:t>
            </w:r>
            <w:proofErr w:type="spellEnd"/>
            <w:r w:rsidR="00571C4C">
              <w:t xml:space="preserve"> </w:t>
            </w:r>
            <w:proofErr w:type="spellStart"/>
            <w:r w:rsidR="00571C4C">
              <w:t>část</w:t>
            </w:r>
            <w:proofErr w:type="spellEnd"/>
            <w:r w:rsidR="00571C4C">
              <w:t xml:space="preserve"> </w:t>
            </w:r>
            <w:proofErr w:type="spellStart"/>
            <w:r w:rsidR="00571C4C">
              <w:t>ponechána</w:t>
            </w:r>
            <w:proofErr w:type="spellEnd"/>
            <w:r w:rsidR="00571C4C">
              <w:t xml:space="preserve"> bez </w:t>
            </w:r>
            <w:proofErr w:type="spellStart"/>
            <w:r w:rsidR="00571C4C">
              <w:t>zásahu</w:t>
            </w:r>
            <w:proofErr w:type="spellEnd"/>
          </w:p>
        </w:tc>
      </w:tr>
      <w:tr w:rsidR="009409EB" w:rsidTr="00571C4C">
        <w:trPr>
          <w:trHeight w:hRule="exact" w:val="560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RO </w:t>
            </w:r>
            <w:r>
              <w:rPr>
                <w:rFonts w:ascii="Calibri"/>
                <w:spacing w:val="-1"/>
              </w:rPr>
              <w:t>14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459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571C4C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683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  <w:r w:rsidR="00571C4C">
              <w:t xml:space="preserve">, </w:t>
            </w:r>
            <w:proofErr w:type="spellStart"/>
            <w:r w:rsidR="00571C4C">
              <w:t>spodní</w:t>
            </w:r>
            <w:proofErr w:type="spellEnd"/>
            <w:r w:rsidR="00571C4C">
              <w:t xml:space="preserve"> </w:t>
            </w:r>
            <w:proofErr w:type="spellStart"/>
            <w:r w:rsidR="00571C4C">
              <w:t>část</w:t>
            </w:r>
            <w:proofErr w:type="spellEnd"/>
            <w:r w:rsidR="00571C4C">
              <w:t xml:space="preserve"> </w:t>
            </w:r>
            <w:proofErr w:type="spellStart"/>
            <w:r w:rsidR="00571C4C">
              <w:t>prodloužena</w:t>
            </w:r>
            <w:proofErr w:type="spellEnd"/>
            <w:r w:rsidR="00571C4C">
              <w:t xml:space="preserve"> o Vymělčení </w:t>
            </w:r>
            <w:proofErr w:type="spellStart"/>
            <w:r w:rsidR="00571C4C">
              <w:t>stávajícího</w:t>
            </w:r>
            <w:proofErr w:type="spellEnd"/>
            <w:r w:rsidR="00571C4C">
              <w:t xml:space="preserve"> </w:t>
            </w:r>
            <w:proofErr w:type="spellStart"/>
            <w:r w:rsidR="00571C4C">
              <w:t>hlubokého</w:t>
            </w:r>
            <w:proofErr w:type="spellEnd"/>
            <w:r w:rsidR="00571C4C">
              <w:t xml:space="preserve"> </w:t>
            </w:r>
            <w:proofErr w:type="spellStart"/>
            <w:r w:rsidR="00571C4C">
              <w:t>koryta</w:t>
            </w:r>
            <w:proofErr w:type="spellEnd"/>
          </w:p>
        </w:tc>
      </w:tr>
      <w:tr w:rsidR="009409EB" w:rsidTr="00571C4C">
        <w:trPr>
          <w:trHeight w:hRule="exact" w:val="567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RO </w:t>
            </w:r>
            <w:r>
              <w:rPr>
                <w:rFonts w:ascii="Calibri"/>
                <w:spacing w:val="-1"/>
              </w:rPr>
              <w:t>15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2"/>
              <w:ind w:left="392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238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571C4C" w:rsidP="00684918">
            <w:pPr>
              <w:pStyle w:val="TableParagraph"/>
              <w:spacing w:before="32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94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  <w:r w:rsidR="00571C4C">
              <w:t xml:space="preserve">, </w:t>
            </w:r>
            <w:proofErr w:type="spellStart"/>
            <w:r w:rsidR="00571C4C">
              <w:t>provedena</w:t>
            </w:r>
            <w:proofErr w:type="spellEnd"/>
            <w:r w:rsidR="00571C4C">
              <w:t xml:space="preserve"> je </w:t>
            </w:r>
            <w:proofErr w:type="spellStart"/>
            <w:r w:rsidR="00571C4C">
              <w:t>horní</w:t>
            </w:r>
            <w:proofErr w:type="spellEnd"/>
            <w:r w:rsidR="00571C4C">
              <w:t xml:space="preserve"> </w:t>
            </w:r>
            <w:proofErr w:type="spellStart"/>
            <w:r w:rsidR="00571C4C">
              <w:t>část</w:t>
            </w:r>
            <w:proofErr w:type="spellEnd"/>
            <w:r w:rsidR="00571C4C">
              <w:t xml:space="preserve"> v </w:t>
            </w:r>
            <w:proofErr w:type="spellStart"/>
            <w:r w:rsidR="00571C4C">
              <w:t>louce</w:t>
            </w:r>
            <w:proofErr w:type="spellEnd"/>
            <w:r w:rsidR="00571C4C">
              <w:t xml:space="preserve">, </w:t>
            </w:r>
            <w:proofErr w:type="spellStart"/>
            <w:r w:rsidR="00571C4C">
              <w:t>spodní</w:t>
            </w:r>
            <w:proofErr w:type="spellEnd"/>
            <w:r w:rsidR="00571C4C">
              <w:t xml:space="preserve"> </w:t>
            </w:r>
            <w:proofErr w:type="spellStart"/>
            <w:r w:rsidR="00571C4C">
              <w:t>část</w:t>
            </w:r>
            <w:proofErr w:type="spellEnd"/>
            <w:r w:rsidR="00571C4C">
              <w:t xml:space="preserve"> </w:t>
            </w:r>
            <w:proofErr w:type="spellStart"/>
            <w:r w:rsidR="00571C4C">
              <w:t>ponechána</w:t>
            </w:r>
            <w:proofErr w:type="spellEnd"/>
            <w:r w:rsidR="00571C4C">
              <w:t xml:space="preserve"> bez </w:t>
            </w:r>
            <w:proofErr w:type="spellStart"/>
            <w:r w:rsidR="00571C4C">
              <w:t>zásahu</w:t>
            </w:r>
            <w:proofErr w:type="spellEnd"/>
          </w:p>
        </w:tc>
      </w:tr>
      <w:tr w:rsidR="009409EB" w:rsidTr="00571C4C">
        <w:trPr>
          <w:trHeight w:hRule="exact" w:val="575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0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RO </w:t>
            </w:r>
            <w:r>
              <w:rPr>
                <w:rFonts w:ascii="Calibri"/>
                <w:spacing w:val="-1"/>
              </w:rPr>
              <w:t>16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30"/>
              <w:ind w:left="503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77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571C4C" w:rsidP="00684918">
            <w:pPr>
              <w:pStyle w:val="TableParagraph"/>
              <w:spacing w:before="30"/>
              <w:ind w:left="111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493</w:t>
            </w: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F74464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  <w:r w:rsidR="00571C4C">
              <w:t xml:space="preserve"> </w:t>
            </w:r>
            <w:proofErr w:type="spellStart"/>
            <w:r w:rsidR="00571C4C">
              <w:t>jen</w:t>
            </w:r>
            <w:proofErr w:type="spellEnd"/>
            <w:r w:rsidR="00571C4C">
              <w:t xml:space="preserve"> v </w:t>
            </w:r>
            <w:proofErr w:type="spellStart"/>
            <w:r w:rsidR="00571C4C">
              <w:t>horní</w:t>
            </w:r>
            <w:proofErr w:type="spellEnd"/>
            <w:r w:rsidR="00571C4C">
              <w:t xml:space="preserve"> </w:t>
            </w:r>
            <w:proofErr w:type="spellStart"/>
            <w:r w:rsidR="00571C4C">
              <w:t>části</w:t>
            </w:r>
            <w:proofErr w:type="spellEnd"/>
            <w:r w:rsidR="00571C4C">
              <w:t xml:space="preserve">, </w:t>
            </w:r>
            <w:proofErr w:type="spellStart"/>
            <w:r w:rsidR="00571C4C">
              <w:t>další</w:t>
            </w:r>
            <w:proofErr w:type="spellEnd"/>
            <w:r w:rsidR="00571C4C">
              <w:t xml:space="preserve"> </w:t>
            </w:r>
            <w:proofErr w:type="spellStart"/>
            <w:r w:rsidR="00571C4C">
              <w:t>část</w:t>
            </w:r>
            <w:proofErr w:type="spellEnd"/>
            <w:r w:rsidR="00571C4C">
              <w:t xml:space="preserve"> </w:t>
            </w:r>
            <w:proofErr w:type="spellStart"/>
            <w:r w:rsidR="00571C4C">
              <w:t>provedeno</w:t>
            </w:r>
            <w:proofErr w:type="spellEnd"/>
            <w:r w:rsidR="00571C4C">
              <w:t xml:space="preserve"> </w:t>
            </w:r>
            <w:r w:rsidR="00F74464">
              <w:t>v</w:t>
            </w:r>
            <w:bookmarkStart w:id="0" w:name="_GoBack"/>
            <w:bookmarkEnd w:id="0"/>
            <w:r w:rsidR="00571C4C">
              <w:t xml:space="preserve">ymělčení </w:t>
            </w:r>
            <w:proofErr w:type="spellStart"/>
            <w:r w:rsidR="00571C4C">
              <w:t>celého</w:t>
            </w:r>
            <w:proofErr w:type="spellEnd"/>
            <w:r w:rsidR="00571C4C">
              <w:t xml:space="preserve"> </w:t>
            </w:r>
            <w:proofErr w:type="spellStart"/>
            <w:r w:rsidR="00571C4C">
              <w:t>potoka</w:t>
            </w:r>
            <w:proofErr w:type="spellEnd"/>
          </w:p>
        </w:tc>
      </w:tr>
      <w:tr w:rsidR="009409EB" w:rsidTr="00684918">
        <w:trPr>
          <w:trHeight w:hRule="exact" w:val="310"/>
        </w:trPr>
        <w:tc>
          <w:tcPr>
            <w:tcW w:w="11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6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RO </w:t>
            </w:r>
            <w:r>
              <w:rPr>
                <w:rFonts w:ascii="Calibri"/>
                <w:spacing w:val="-1"/>
              </w:rPr>
              <w:t>17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503" w:right="142"/>
              <w:jc w:val="right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41</w:t>
            </w:r>
          </w:p>
        </w:tc>
        <w:tc>
          <w:tcPr>
            <w:tcW w:w="12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9409EB" w:rsidRDefault="009409EB" w:rsidP="00684918">
            <w:pPr>
              <w:pStyle w:val="TableParagraph"/>
              <w:spacing w:before="29"/>
              <w:ind w:left="111" w:right="142"/>
              <w:jc w:val="right"/>
              <w:rPr>
                <w:rFonts w:ascii="Calibri" w:eastAsia="Calibri" w:hAnsi="Calibri" w:cs="Calibri"/>
              </w:rPr>
            </w:pPr>
          </w:p>
        </w:tc>
        <w:tc>
          <w:tcPr>
            <w:tcW w:w="52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9409EB" w:rsidRDefault="009409EB" w:rsidP="00684918">
            <w:pPr>
              <w:rPr>
                <w:rFonts w:eastAsia="Calibri" w:cs="Calibri"/>
              </w:rPr>
            </w:pPr>
            <w:proofErr w:type="spellStart"/>
            <w:r>
              <w:t>Nová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či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obnovovaná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vlásečnice</w:t>
            </w:r>
            <w:proofErr w:type="spellEnd"/>
            <w:r>
              <w:t xml:space="preserve"> hl. do 0.2</w:t>
            </w:r>
            <w:r>
              <w:rPr>
                <w:spacing w:val="-2"/>
              </w:rPr>
              <w:t xml:space="preserve"> </w:t>
            </w:r>
            <w:r>
              <w:t>m</w:t>
            </w:r>
          </w:p>
        </w:tc>
      </w:tr>
    </w:tbl>
    <w:p w:rsidR="00511DB1" w:rsidRDefault="00511DB1">
      <w:pPr>
        <w:rPr>
          <w:b/>
        </w:rPr>
      </w:pPr>
    </w:p>
    <w:p w:rsidR="00BD5657" w:rsidRDefault="00BD5657" w:rsidP="00BD5657">
      <w:pPr>
        <w:spacing w:before="56"/>
        <w:ind w:left="41"/>
        <w:jc w:val="center"/>
        <w:rPr>
          <w:rFonts w:ascii="Calibri" w:eastAsia="Calibri" w:hAnsi="Calibri" w:cs="Calibri"/>
        </w:rPr>
      </w:pPr>
      <w:r>
        <w:rPr>
          <w:rFonts w:ascii="Calibri" w:hAnsi="Calibri"/>
          <w:i/>
          <w:spacing w:val="1"/>
        </w:rPr>
        <w:t>Typy opatření</w:t>
      </w:r>
    </w:p>
    <w:tbl>
      <w:tblPr>
        <w:tblW w:w="9071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9"/>
        <w:gridCol w:w="1701"/>
        <w:gridCol w:w="1701"/>
      </w:tblGrid>
      <w:tr w:rsidR="00E94FC7" w:rsidRPr="00635239" w:rsidTr="00F047ED">
        <w:trPr>
          <w:trHeight w:val="66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hideMark/>
          </w:tcPr>
          <w:p w:rsidR="00E94FC7" w:rsidRPr="00635239" w:rsidRDefault="00F047ED" w:rsidP="00084595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</w:t>
            </w:r>
            <w:r w:rsidR="00E94FC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F047ED" w:rsidRDefault="00E94FC7" w:rsidP="00F047ED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Navržen</w:t>
            </w: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o</w:t>
            </w: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 </w:t>
            </w:r>
          </w:p>
          <w:p w:rsidR="00E94FC7" w:rsidRPr="00F047ED" w:rsidRDefault="00E94FC7" w:rsidP="00F047ED">
            <w:pPr>
              <w:spacing w:after="0" w:line="240" w:lineRule="auto"/>
              <w:rPr>
                <w:rFonts w:eastAsia="Times New Roman" w:cstheme="minorHAnsi"/>
                <w:bCs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E94FC7" w:rsidRDefault="00E94FC7" w:rsidP="00E94FC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</w:t>
            </w: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áno</w:t>
            </w:r>
          </w:p>
          <w:p w:rsidR="00E94FC7" w:rsidRPr="00635239" w:rsidRDefault="00E94FC7" w:rsidP="00E94FC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</w:p>
        </w:tc>
      </w:tr>
      <w:tr w:rsidR="00E94FC7" w:rsidRPr="00635239" w:rsidTr="00F047ED">
        <w:trPr>
          <w:trHeight w:val="324"/>
        </w:trPr>
        <w:tc>
          <w:tcPr>
            <w:tcW w:w="56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E94FC7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 xml:space="preserve">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05F17" w:rsidP="002125D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12670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05F17" w:rsidP="00914F5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12592</w:t>
            </w:r>
          </w:p>
        </w:tc>
      </w:tr>
      <w:tr w:rsidR="00E94FC7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FA3A27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>řehrazení typ A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05F1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05F17" w:rsidP="003B5DEF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</w:tr>
      <w:tr w:rsidR="00F047ED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F047ED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přehrazení typ B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05F17" w:rsidP="005D70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05F17" w:rsidP="00914F5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751</w:t>
            </w:r>
          </w:p>
        </w:tc>
      </w:tr>
      <w:tr w:rsidR="00F047ED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F047ED" w:rsidP="00705F17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705F17">
              <w:rPr>
                <w:rFonts w:eastAsia="Times New Roman" w:cstheme="minorHAnsi"/>
                <w:color w:val="000000"/>
                <w:lang w:eastAsia="cs-CZ"/>
              </w:rPr>
              <w:t>E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05F17" w:rsidP="00705F1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05F1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119</w:t>
            </w:r>
          </w:p>
        </w:tc>
      </w:tr>
      <w:tr w:rsidR="00705F17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05F17" w:rsidRDefault="00705F17" w:rsidP="00705F17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>
              <w:rPr>
                <w:rFonts w:eastAsia="Times New Roman" w:cstheme="minorHAnsi"/>
                <w:color w:val="000000"/>
                <w:lang w:eastAsia="cs-CZ"/>
              </w:rPr>
              <w:t>D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05F17" w:rsidRDefault="00705F17" w:rsidP="00705F1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05F17" w:rsidRDefault="00705F1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112</w:t>
            </w:r>
          </w:p>
        </w:tc>
      </w:tr>
    </w:tbl>
    <w:p w:rsidR="00705F17" w:rsidRDefault="00705F17" w:rsidP="00EB2B9F">
      <w:pPr>
        <w:jc w:val="both"/>
        <w:rPr>
          <w:b/>
        </w:rPr>
      </w:pPr>
    </w:p>
    <w:p w:rsidR="005B7BC0" w:rsidRPr="005B7BC0" w:rsidRDefault="005B7BC0" w:rsidP="00EB2B9F">
      <w:pPr>
        <w:jc w:val="both"/>
        <w:rPr>
          <w:b/>
        </w:rPr>
      </w:pPr>
      <w:r w:rsidRPr="005B7BC0">
        <w:rPr>
          <w:b/>
        </w:rPr>
        <w:t>Závěr</w:t>
      </w:r>
    </w:p>
    <w:p w:rsidR="00EB2B9F" w:rsidRDefault="00EB2B9F" w:rsidP="00EB2B9F">
      <w:pPr>
        <w:jc w:val="both"/>
      </w:pPr>
      <w:r w:rsidRPr="00FF53DE">
        <w:t xml:space="preserve">Při revitalizaci lokality </w:t>
      </w:r>
      <w:r w:rsidR="00BF6843">
        <w:t>Rovina</w:t>
      </w:r>
      <w:r w:rsidRPr="00FF53DE">
        <w:t xml:space="preserve"> došlo k zablokování povrchových odvodňovacích kanálů o celkové délce </w:t>
      </w:r>
      <w:r w:rsidR="00705F17">
        <w:t>12592</w:t>
      </w:r>
      <w:r w:rsidRPr="00FF53DE">
        <w:t xml:space="preserve"> m. </w:t>
      </w:r>
      <w:proofErr w:type="gramStart"/>
      <w:r w:rsidRPr="00FF53DE">
        <w:t>Bylo</w:t>
      </w:r>
      <w:proofErr w:type="gramEnd"/>
      <w:r w:rsidRPr="00FF53DE">
        <w:t xml:space="preserve"> zde instalováno </w:t>
      </w:r>
      <w:r w:rsidR="00597217">
        <w:t>991</w:t>
      </w:r>
      <w:r w:rsidRPr="00FF53DE">
        <w:t xml:space="preserve"> hrází Dále </w:t>
      </w:r>
      <w:proofErr w:type="gramStart"/>
      <w:r w:rsidRPr="00FF53DE">
        <w:t>byla</w:t>
      </w:r>
      <w:proofErr w:type="gramEnd"/>
      <w:r w:rsidRPr="00FF53DE">
        <w:t xml:space="preserve"> obnovena přírodě blízká koryta o celkové délce </w:t>
      </w:r>
      <w:r w:rsidR="00597217">
        <w:t>3034</w:t>
      </w:r>
      <w:r w:rsidRPr="00FF53DE">
        <w:t xml:space="preserve"> m. </w:t>
      </w:r>
      <w:r w:rsidR="00C8654E">
        <w:t>Cíl projektu byl naplněn</w:t>
      </w:r>
      <w:r w:rsidR="00112481">
        <w:t>.</w:t>
      </w:r>
      <w:r w:rsidR="00C8654E">
        <w:t xml:space="preserve"> Odchylky od</w:t>
      </w:r>
      <w:r w:rsidRPr="00FF53DE">
        <w:t xml:space="preserve"> schválené projektové dokumentac</w:t>
      </w:r>
      <w:r w:rsidR="00486BF8">
        <w:t>e</w:t>
      </w:r>
      <w:r w:rsidRPr="00FF53DE">
        <w:t xml:space="preserve"> nemají vliv na účinnost revitalizačních opatření a jsou zachyceny v geodetickém zaměření skutečného provedení stavby. </w:t>
      </w:r>
    </w:p>
    <w:p w:rsidR="00EB2B9F" w:rsidRDefault="00C8654E" w:rsidP="00EB2B9F">
      <w:pPr>
        <w:jc w:val="both"/>
      </w:pPr>
      <w:r>
        <w:lastRenderedPageBreak/>
        <w:t>V průběhu stav</w:t>
      </w:r>
      <w:r w:rsidR="00EA1C32">
        <w:t>e</w:t>
      </w:r>
      <w:r>
        <w:t>bních</w:t>
      </w:r>
      <w:r w:rsidR="00EA1C32">
        <w:t xml:space="preserve"> prací</w:t>
      </w:r>
      <w:r>
        <w:t xml:space="preserve"> byl minimalizován negativní vliv na přírodní prostředí a předměty ochrany Národního parku Šumava, byly dodrženy všechny požadavky a podmínky stanov</w:t>
      </w:r>
      <w:r w:rsidR="00B15A78">
        <w:t>e</w:t>
      </w:r>
      <w:r>
        <w:t xml:space="preserve">né dotčenými orgány. </w:t>
      </w:r>
      <w:r w:rsidR="00EA1C32">
        <w:t>Dohled nad dodržování všech opatření zajišťovali pracovníci Správy Národního parku Šumava přímo v teré</w:t>
      </w:r>
      <w:r w:rsidR="00112481">
        <w:t>n</w:t>
      </w:r>
      <w:r w:rsidR="00EA1C32">
        <w:t xml:space="preserve">u v průběhu prací. </w:t>
      </w:r>
      <w:r w:rsidR="00EA1C32" w:rsidRPr="00844E5E">
        <w:t xml:space="preserve">Stavba byla realizována v termínu </w:t>
      </w:r>
      <w:r w:rsidR="00BF6843">
        <w:t>11</w:t>
      </w:r>
      <w:r w:rsidR="00EA1C32" w:rsidRPr="002469FF">
        <w:t>.</w:t>
      </w:r>
      <w:r w:rsidR="00B15A78" w:rsidRPr="002469FF">
        <w:t xml:space="preserve"> </w:t>
      </w:r>
      <w:r w:rsidR="00BF6843">
        <w:t>7</w:t>
      </w:r>
      <w:r w:rsidR="00EA1C32" w:rsidRPr="002469FF">
        <w:t xml:space="preserve">. </w:t>
      </w:r>
      <w:r w:rsidR="00914F58" w:rsidRPr="002469FF">
        <w:t>202</w:t>
      </w:r>
      <w:r w:rsidR="00BF6843">
        <w:t>2</w:t>
      </w:r>
      <w:r w:rsidR="002469FF">
        <w:t xml:space="preserve"> </w:t>
      </w:r>
      <w:r w:rsidR="00EA1C32" w:rsidRPr="002469FF">
        <w:t xml:space="preserve">- </w:t>
      </w:r>
      <w:r w:rsidR="00BF6843">
        <w:t>30</w:t>
      </w:r>
      <w:r w:rsidR="00EA1C32" w:rsidRPr="002469FF">
        <w:t>.</w:t>
      </w:r>
      <w:r w:rsidR="00B15A78" w:rsidRPr="002469FF">
        <w:t xml:space="preserve"> </w:t>
      </w:r>
      <w:r w:rsidR="00EA1C32" w:rsidRPr="002469FF">
        <w:t>1</w:t>
      </w:r>
      <w:r w:rsidR="000A1C75" w:rsidRPr="002469FF">
        <w:t>1</w:t>
      </w:r>
      <w:r w:rsidR="00EA1C32" w:rsidRPr="002469FF">
        <w:t>.</w:t>
      </w:r>
      <w:r w:rsidR="002469FF">
        <w:t>202</w:t>
      </w:r>
      <w:r w:rsidR="00BF6843">
        <w:t>2</w:t>
      </w:r>
      <w:r w:rsidR="00EA1C32" w:rsidRPr="002469FF">
        <w:t>,</w:t>
      </w:r>
      <w:r w:rsidR="00EA1C32">
        <w:t xml:space="preserve"> tedy mimo citlivé období hnízdění a vyvádění mláďat. Pohyb techniky byl omezen jen na vymezené trasy a linie odvodnění.  D</w:t>
      </w:r>
      <w:r w:rsidR="00844E5E" w:rsidRPr="00844E5E">
        <w:t>otčené pozemky byly po ukončení stavby uvedeny do původního stavu. Po dobu stavby nedošlo k havárii nebo úniku pohonných hmot a mazadel.</w:t>
      </w:r>
      <w:r w:rsidR="00844E5E">
        <w:t xml:space="preserve"> </w:t>
      </w:r>
    </w:p>
    <w:p w:rsidR="00844E5E" w:rsidRDefault="00112481" w:rsidP="00EB2B9F">
      <w:pPr>
        <w:jc w:val="both"/>
      </w:pPr>
      <w:r>
        <w:t>Revitalizace lokality celkově přispěla ke zlepšení stavu přírodních biotopů a podpoře biodiversity.</w:t>
      </w:r>
    </w:p>
    <w:p w:rsidR="00112481" w:rsidRDefault="00112481" w:rsidP="00EB2B9F">
      <w:pPr>
        <w:jc w:val="both"/>
        <w:rPr>
          <w:b/>
        </w:rPr>
      </w:pPr>
    </w:p>
    <w:p w:rsidR="00EB2B9F" w:rsidRPr="00FF53DE" w:rsidRDefault="00EB2B9F" w:rsidP="00EB2B9F">
      <w:pPr>
        <w:jc w:val="both"/>
        <w:rPr>
          <w:b/>
        </w:rPr>
      </w:pPr>
      <w:r w:rsidRPr="00FF53DE">
        <w:rPr>
          <w:b/>
        </w:rPr>
        <w:t>Přílohy:</w:t>
      </w:r>
    </w:p>
    <w:p w:rsidR="00EB2B9F" w:rsidRDefault="00EB2B9F" w:rsidP="00EB2B9F">
      <w:pPr>
        <w:jc w:val="both"/>
      </w:pPr>
      <w:r>
        <w:t>Geodetické zaměření</w:t>
      </w:r>
      <w:r w:rsidR="00112481">
        <w:t xml:space="preserve"> </w:t>
      </w:r>
    </w:p>
    <w:p w:rsidR="00CC348A" w:rsidRDefault="00CC348A" w:rsidP="00EB2B9F">
      <w:pPr>
        <w:jc w:val="both"/>
      </w:pPr>
      <w:r>
        <w:t>Výchozí stav po revitalizaci</w:t>
      </w:r>
    </w:p>
    <w:p w:rsidR="00EB2B9F" w:rsidRDefault="00EB2B9F" w:rsidP="00EB2B9F">
      <w:pPr>
        <w:jc w:val="both"/>
      </w:pPr>
      <w:r>
        <w:t>Fotodokumentace</w:t>
      </w:r>
    </w:p>
    <w:p w:rsidR="00B93377" w:rsidRPr="00B93377" w:rsidRDefault="00B93377">
      <w:pPr>
        <w:rPr>
          <w:b/>
        </w:rPr>
      </w:pPr>
    </w:p>
    <w:sectPr w:rsidR="00B93377" w:rsidRPr="00B93377" w:rsidSect="00B15A78">
      <w:headerReference w:type="default" r:id="rId11"/>
      <w:footerReference w:type="default" r:id="rId12"/>
      <w:head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059C" w:rsidRDefault="0068059C" w:rsidP="003B7474">
      <w:pPr>
        <w:spacing w:after="0" w:line="240" w:lineRule="auto"/>
      </w:pPr>
      <w:r>
        <w:separator/>
      </w:r>
    </w:p>
  </w:endnote>
  <w:endnote w:type="continuationSeparator" w:id="0">
    <w:p w:rsidR="0068059C" w:rsidRDefault="0068059C" w:rsidP="003B74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2655418"/>
      <w:docPartObj>
        <w:docPartGallery w:val="Page Numbers (Bottom of Page)"/>
        <w:docPartUnique/>
      </w:docPartObj>
    </w:sdtPr>
    <w:sdtContent>
      <w:p w:rsidR="00BF6843" w:rsidRDefault="00BF6843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74464">
          <w:rPr>
            <w:noProof/>
          </w:rPr>
          <w:t>10</w:t>
        </w:r>
        <w:r>
          <w:fldChar w:fldCharType="end"/>
        </w:r>
      </w:p>
    </w:sdtContent>
  </w:sdt>
  <w:p w:rsidR="00BF6843" w:rsidRDefault="00BF6843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059C" w:rsidRDefault="0068059C" w:rsidP="003B7474">
      <w:pPr>
        <w:spacing w:after="0" w:line="240" w:lineRule="auto"/>
      </w:pPr>
      <w:r>
        <w:separator/>
      </w:r>
    </w:p>
  </w:footnote>
  <w:footnote w:type="continuationSeparator" w:id="0">
    <w:p w:rsidR="0068059C" w:rsidRDefault="0068059C" w:rsidP="003B74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6843" w:rsidRPr="00631D76" w:rsidRDefault="00BF6843" w:rsidP="007D0C89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9504" behindDoc="0" locked="0" layoutInCell="1" allowOverlap="1" wp14:anchorId="69D4FD80" wp14:editId="2B0DF7DC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8480" behindDoc="0" locked="0" layoutInCell="1" allowOverlap="1" wp14:anchorId="51EA7D06" wp14:editId="2BCB41AC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9" name="Obráze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r>
      <w:rPr>
        <w:rFonts w:ascii="Arial" w:hAnsi="Arial" w:cs="Arial"/>
        <w:sz w:val="20"/>
        <w:szCs w:val="20"/>
      </w:rPr>
      <w:t>Rovina</w:t>
    </w:r>
  </w:p>
  <w:p w:rsidR="00BF6843" w:rsidRDefault="00BF6843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6843" w:rsidRDefault="00BF6843" w:rsidP="003B7474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0288" behindDoc="0" locked="0" layoutInCell="1" allowOverlap="1" wp14:anchorId="2BFEA790" wp14:editId="636F169A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222" name="Obrázek 2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59264" behindDoc="0" locked="0" layoutInCell="1" allowOverlap="1" wp14:anchorId="37C3033D" wp14:editId="4F600736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221" name="Obrázek 2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r>
      <w:rPr>
        <w:rFonts w:ascii="Arial" w:hAnsi="Arial" w:cs="Arial"/>
        <w:sz w:val="20"/>
        <w:szCs w:val="20"/>
      </w:rPr>
      <w:t>Rovina</w:t>
    </w:r>
  </w:p>
  <w:p w:rsidR="00BF6843" w:rsidRPr="00631D76" w:rsidRDefault="00BF6843" w:rsidP="00055CF9">
    <w:pPr>
      <w:pStyle w:val="Zhlav"/>
      <w:rPr>
        <w:rFonts w:ascii="Arial" w:hAnsi="Arial" w:cs="Arial"/>
        <w:sz w:val="20"/>
        <w:szCs w:val="20"/>
      </w:rPr>
    </w:pPr>
  </w:p>
  <w:p w:rsidR="00BF6843" w:rsidRDefault="00BF6843">
    <w:pPr>
      <w:pStyle w:val="Zhlav"/>
    </w:pPr>
  </w:p>
  <w:p w:rsidR="00BF6843" w:rsidRDefault="00BF6843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6843" w:rsidRPr="00631D76" w:rsidRDefault="00BF6843" w:rsidP="007D0C89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6432" behindDoc="0" locked="0" layoutInCell="1" allowOverlap="1" wp14:anchorId="61439D86" wp14:editId="79FEFC63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5408" behindDoc="0" locked="0" layoutInCell="1" allowOverlap="1" wp14:anchorId="46255295" wp14:editId="20DDF845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r>
      <w:rPr>
        <w:rFonts w:ascii="Arial" w:hAnsi="Arial" w:cs="Arial"/>
        <w:sz w:val="20"/>
        <w:szCs w:val="20"/>
      </w:rPr>
      <w:t>Rovina</w:t>
    </w:r>
  </w:p>
  <w:p w:rsidR="00BF6843" w:rsidRPr="00B15A78" w:rsidRDefault="00BF6843" w:rsidP="00B15A7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245A"/>
    <w:rsid w:val="00001828"/>
    <w:rsid w:val="00025C4F"/>
    <w:rsid w:val="000333F7"/>
    <w:rsid w:val="000340B2"/>
    <w:rsid w:val="000424BD"/>
    <w:rsid w:val="0005144D"/>
    <w:rsid w:val="00052C84"/>
    <w:rsid w:val="00055CF9"/>
    <w:rsid w:val="00057645"/>
    <w:rsid w:val="00064168"/>
    <w:rsid w:val="00084595"/>
    <w:rsid w:val="00095ABE"/>
    <w:rsid w:val="000A1C75"/>
    <w:rsid w:val="000C7792"/>
    <w:rsid w:val="000E4DE0"/>
    <w:rsid w:val="00112481"/>
    <w:rsid w:val="00113C1D"/>
    <w:rsid w:val="001229F3"/>
    <w:rsid w:val="00133676"/>
    <w:rsid w:val="001413F7"/>
    <w:rsid w:val="00167FBD"/>
    <w:rsid w:val="00196F81"/>
    <w:rsid w:val="00196FC8"/>
    <w:rsid w:val="001A31F3"/>
    <w:rsid w:val="001A61AA"/>
    <w:rsid w:val="001E15FC"/>
    <w:rsid w:val="001E337A"/>
    <w:rsid w:val="001E4067"/>
    <w:rsid w:val="001F489D"/>
    <w:rsid w:val="00203C17"/>
    <w:rsid w:val="002125D3"/>
    <w:rsid w:val="00220CAF"/>
    <w:rsid w:val="00220F34"/>
    <w:rsid w:val="00222752"/>
    <w:rsid w:val="002237AF"/>
    <w:rsid w:val="002308BA"/>
    <w:rsid w:val="002311E7"/>
    <w:rsid w:val="002326D1"/>
    <w:rsid w:val="002373BC"/>
    <w:rsid w:val="002469FF"/>
    <w:rsid w:val="002636C4"/>
    <w:rsid w:val="002727E4"/>
    <w:rsid w:val="002A2BA0"/>
    <w:rsid w:val="002C5BC8"/>
    <w:rsid w:val="002E15CC"/>
    <w:rsid w:val="00305AD2"/>
    <w:rsid w:val="00311973"/>
    <w:rsid w:val="00313E9C"/>
    <w:rsid w:val="003425B4"/>
    <w:rsid w:val="00355F0C"/>
    <w:rsid w:val="003573B3"/>
    <w:rsid w:val="00357675"/>
    <w:rsid w:val="003857F6"/>
    <w:rsid w:val="003B2991"/>
    <w:rsid w:val="003B5B2E"/>
    <w:rsid w:val="003B5DEF"/>
    <w:rsid w:val="003B7474"/>
    <w:rsid w:val="003C7FA2"/>
    <w:rsid w:val="003D2079"/>
    <w:rsid w:val="003D7557"/>
    <w:rsid w:val="003E165C"/>
    <w:rsid w:val="003E2DE9"/>
    <w:rsid w:val="003E406A"/>
    <w:rsid w:val="003E7471"/>
    <w:rsid w:val="003F6844"/>
    <w:rsid w:val="00417280"/>
    <w:rsid w:val="00422E25"/>
    <w:rsid w:val="00424DEC"/>
    <w:rsid w:val="00435DD3"/>
    <w:rsid w:val="00441FD3"/>
    <w:rsid w:val="0044614B"/>
    <w:rsid w:val="00446406"/>
    <w:rsid w:val="00451F56"/>
    <w:rsid w:val="00464362"/>
    <w:rsid w:val="00474A2A"/>
    <w:rsid w:val="00482703"/>
    <w:rsid w:val="00486BF8"/>
    <w:rsid w:val="004A53C5"/>
    <w:rsid w:val="004B6397"/>
    <w:rsid w:val="004C5A96"/>
    <w:rsid w:val="004D2A38"/>
    <w:rsid w:val="004E626C"/>
    <w:rsid w:val="004F073A"/>
    <w:rsid w:val="00510319"/>
    <w:rsid w:val="00511DB1"/>
    <w:rsid w:val="00514DD9"/>
    <w:rsid w:val="00523024"/>
    <w:rsid w:val="00531629"/>
    <w:rsid w:val="00534199"/>
    <w:rsid w:val="005406D9"/>
    <w:rsid w:val="005459AE"/>
    <w:rsid w:val="00557381"/>
    <w:rsid w:val="005612B5"/>
    <w:rsid w:val="00561632"/>
    <w:rsid w:val="00564BCD"/>
    <w:rsid w:val="00570B0B"/>
    <w:rsid w:val="00571A48"/>
    <w:rsid w:val="00571C4C"/>
    <w:rsid w:val="0057657A"/>
    <w:rsid w:val="00576CFA"/>
    <w:rsid w:val="005863D9"/>
    <w:rsid w:val="00597217"/>
    <w:rsid w:val="005A39E3"/>
    <w:rsid w:val="005A55BE"/>
    <w:rsid w:val="005B7BC0"/>
    <w:rsid w:val="005D7027"/>
    <w:rsid w:val="005F0B6B"/>
    <w:rsid w:val="00600E62"/>
    <w:rsid w:val="00635239"/>
    <w:rsid w:val="00667A29"/>
    <w:rsid w:val="0067793A"/>
    <w:rsid w:val="0068059C"/>
    <w:rsid w:val="00684918"/>
    <w:rsid w:val="00685AF8"/>
    <w:rsid w:val="00687CBB"/>
    <w:rsid w:val="006A086F"/>
    <w:rsid w:val="006A5391"/>
    <w:rsid w:val="006B00D3"/>
    <w:rsid w:val="006B34CA"/>
    <w:rsid w:val="006C6526"/>
    <w:rsid w:val="006E21E5"/>
    <w:rsid w:val="006E3499"/>
    <w:rsid w:val="00705F17"/>
    <w:rsid w:val="00714BEA"/>
    <w:rsid w:val="0072440E"/>
    <w:rsid w:val="007478C6"/>
    <w:rsid w:val="00756F84"/>
    <w:rsid w:val="00766753"/>
    <w:rsid w:val="00773F12"/>
    <w:rsid w:val="007762B4"/>
    <w:rsid w:val="00783B99"/>
    <w:rsid w:val="00786A7A"/>
    <w:rsid w:val="007877DD"/>
    <w:rsid w:val="00792740"/>
    <w:rsid w:val="007967D3"/>
    <w:rsid w:val="00796924"/>
    <w:rsid w:val="00797C22"/>
    <w:rsid w:val="007C0DA3"/>
    <w:rsid w:val="007D0C89"/>
    <w:rsid w:val="007D2AD2"/>
    <w:rsid w:val="007D3C13"/>
    <w:rsid w:val="007D68A8"/>
    <w:rsid w:val="007E61CE"/>
    <w:rsid w:val="008067C8"/>
    <w:rsid w:val="0082717C"/>
    <w:rsid w:val="00844E5E"/>
    <w:rsid w:val="00846544"/>
    <w:rsid w:val="0085446E"/>
    <w:rsid w:val="00855D5A"/>
    <w:rsid w:val="008724C0"/>
    <w:rsid w:val="0087345D"/>
    <w:rsid w:val="0088245A"/>
    <w:rsid w:val="00882EE2"/>
    <w:rsid w:val="008848C1"/>
    <w:rsid w:val="008946F3"/>
    <w:rsid w:val="008B08D1"/>
    <w:rsid w:val="008B3993"/>
    <w:rsid w:val="008E2A47"/>
    <w:rsid w:val="008F47FD"/>
    <w:rsid w:val="00907B3B"/>
    <w:rsid w:val="009102C6"/>
    <w:rsid w:val="00914F58"/>
    <w:rsid w:val="009409EB"/>
    <w:rsid w:val="009434FF"/>
    <w:rsid w:val="00953E22"/>
    <w:rsid w:val="00992020"/>
    <w:rsid w:val="009956B4"/>
    <w:rsid w:val="00995DE5"/>
    <w:rsid w:val="009B6B44"/>
    <w:rsid w:val="009C636A"/>
    <w:rsid w:val="009C64F1"/>
    <w:rsid w:val="009C74A9"/>
    <w:rsid w:val="009D1BDE"/>
    <w:rsid w:val="00A05515"/>
    <w:rsid w:val="00A05FE6"/>
    <w:rsid w:val="00A53A75"/>
    <w:rsid w:val="00A6529D"/>
    <w:rsid w:val="00A663D5"/>
    <w:rsid w:val="00A704DC"/>
    <w:rsid w:val="00A714F4"/>
    <w:rsid w:val="00A73B76"/>
    <w:rsid w:val="00A96D50"/>
    <w:rsid w:val="00AA1231"/>
    <w:rsid w:val="00AB1FCD"/>
    <w:rsid w:val="00AB31E6"/>
    <w:rsid w:val="00AC6641"/>
    <w:rsid w:val="00AF0979"/>
    <w:rsid w:val="00B15A78"/>
    <w:rsid w:val="00B21D78"/>
    <w:rsid w:val="00B2302D"/>
    <w:rsid w:val="00B3102F"/>
    <w:rsid w:val="00B337CD"/>
    <w:rsid w:val="00B43CFD"/>
    <w:rsid w:val="00B47BB3"/>
    <w:rsid w:val="00B53CD7"/>
    <w:rsid w:val="00B81B79"/>
    <w:rsid w:val="00B86E79"/>
    <w:rsid w:val="00B9211B"/>
    <w:rsid w:val="00B93377"/>
    <w:rsid w:val="00B939AD"/>
    <w:rsid w:val="00BA04C0"/>
    <w:rsid w:val="00BA4775"/>
    <w:rsid w:val="00BB4306"/>
    <w:rsid w:val="00BB71A1"/>
    <w:rsid w:val="00BC066E"/>
    <w:rsid w:val="00BD23CE"/>
    <w:rsid w:val="00BD5657"/>
    <w:rsid w:val="00BE082D"/>
    <w:rsid w:val="00BE67A1"/>
    <w:rsid w:val="00BF6843"/>
    <w:rsid w:val="00C02252"/>
    <w:rsid w:val="00C10462"/>
    <w:rsid w:val="00C11791"/>
    <w:rsid w:val="00C3490C"/>
    <w:rsid w:val="00C412CF"/>
    <w:rsid w:val="00C416ED"/>
    <w:rsid w:val="00C515F5"/>
    <w:rsid w:val="00C53588"/>
    <w:rsid w:val="00C677B9"/>
    <w:rsid w:val="00C77268"/>
    <w:rsid w:val="00C814CC"/>
    <w:rsid w:val="00C8654E"/>
    <w:rsid w:val="00C87E3C"/>
    <w:rsid w:val="00CA06B8"/>
    <w:rsid w:val="00CC348A"/>
    <w:rsid w:val="00CC6B98"/>
    <w:rsid w:val="00CE1E6C"/>
    <w:rsid w:val="00CF0EC6"/>
    <w:rsid w:val="00CF6959"/>
    <w:rsid w:val="00D04F8C"/>
    <w:rsid w:val="00D121AC"/>
    <w:rsid w:val="00D16362"/>
    <w:rsid w:val="00D24F22"/>
    <w:rsid w:val="00D704B8"/>
    <w:rsid w:val="00D7243F"/>
    <w:rsid w:val="00D76954"/>
    <w:rsid w:val="00D9015D"/>
    <w:rsid w:val="00D945C8"/>
    <w:rsid w:val="00DA72A7"/>
    <w:rsid w:val="00DE1A6E"/>
    <w:rsid w:val="00DF1025"/>
    <w:rsid w:val="00E0160C"/>
    <w:rsid w:val="00E06A62"/>
    <w:rsid w:val="00E12C76"/>
    <w:rsid w:val="00E30C08"/>
    <w:rsid w:val="00E46887"/>
    <w:rsid w:val="00E55921"/>
    <w:rsid w:val="00E569CF"/>
    <w:rsid w:val="00E64269"/>
    <w:rsid w:val="00E763B0"/>
    <w:rsid w:val="00E807C8"/>
    <w:rsid w:val="00E94FC7"/>
    <w:rsid w:val="00E95745"/>
    <w:rsid w:val="00EA1C32"/>
    <w:rsid w:val="00EA2EC1"/>
    <w:rsid w:val="00EB2B9F"/>
    <w:rsid w:val="00EC6145"/>
    <w:rsid w:val="00ED4304"/>
    <w:rsid w:val="00EE3522"/>
    <w:rsid w:val="00EE7DDC"/>
    <w:rsid w:val="00F0383E"/>
    <w:rsid w:val="00F047ED"/>
    <w:rsid w:val="00F06CD5"/>
    <w:rsid w:val="00F1064B"/>
    <w:rsid w:val="00F161FB"/>
    <w:rsid w:val="00F20BA3"/>
    <w:rsid w:val="00F2108C"/>
    <w:rsid w:val="00F2240F"/>
    <w:rsid w:val="00F44D93"/>
    <w:rsid w:val="00F477C5"/>
    <w:rsid w:val="00F64CC7"/>
    <w:rsid w:val="00F67201"/>
    <w:rsid w:val="00F73C29"/>
    <w:rsid w:val="00F74464"/>
    <w:rsid w:val="00FA3742"/>
    <w:rsid w:val="00FA3A27"/>
    <w:rsid w:val="00FA7945"/>
    <w:rsid w:val="00FB755E"/>
    <w:rsid w:val="00FC6292"/>
    <w:rsid w:val="00FC62B0"/>
    <w:rsid w:val="00FE0BBD"/>
    <w:rsid w:val="00FE26E2"/>
    <w:rsid w:val="00FF2E8D"/>
    <w:rsid w:val="00FF5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1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1"/>
    <w:qFormat/>
    <w:rsid w:val="001A31F3"/>
    <w:pPr>
      <w:widowControl w:val="0"/>
      <w:spacing w:after="0" w:line="240" w:lineRule="auto"/>
      <w:ind w:left="904" w:hanging="708"/>
      <w:outlineLvl w:val="0"/>
    </w:pPr>
    <w:rPr>
      <w:rFonts w:ascii="Calibri" w:eastAsia="Calibri" w:hAnsi="Calibri"/>
      <w:b/>
      <w:bCs/>
      <w:sz w:val="32"/>
      <w:szCs w:val="32"/>
      <w:lang w:val="en-US"/>
    </w:rPr>
  </w:style>
  <w:style w:type="paragraph" w:styleId="Nadpis2">
    <w:name w:val="heading 2"/>
    <w:basedOn w:val="Normln"/>
    <w:link w:val="Nadpis2Char"/>
    <w:uiPriority w:val="1"/>
    <w:semiHidden/>
    <w:unhideWhenUsed/>
    <w:qFormat/>
    <w:rsid w:val="001A31F3"/>
    <w:pPr>
      <w:widowControl w:val="0"/>
      <w:spacing w:before="48" w:after="0" w:line="240" w:lineRule="auto"/>
      <w:ind w:left="774"/>
      <w:outlineLvl w:val="1"/>
    </w:pPr>
    <w:rPr>
      <w:rFonts w:ascii="Calibri" w:eastAsia="Calibri" w:hAnsi="Calibri"/>
      <w:b/>
      <w:bCs/>
      <w:sz w:val="24"/>
      <w:szCs w:val="24"/>
      <w:lang w:val="en-US"/>
    </w:rPr>
  </w:style>
  <w:style w:type="paragraph" w:styleId="Nadpis3">
    <w:name w:val="heading 3"/>
    <w:basedOn w:val="Normln"/>
    <w:link w:val="Nadpis3Char"/>
    <w:uiPriority w:val="1"/>
    <w:semiHidden/>
    <w:unhideWhenUsed/>
    <w:qFormat/>
    <w:rsid w:val="001A31F3"/>
    <w:pPr>
      <w:widowControl w:val="0"/>
      <w:spacing w:after="0" w:line="240" w:lineRule="auto"/>
      <w:ind w:left="1612" w:hanging="850"/>
      <w:outlineLvl w:val="2"/>
    </w:pPr>
    <w:rPr>
      <w:rFonts w:ascii="Calibri" w:eastAsia="Calibri" w:hAnsi="Calibri"/>
      <w:b/>
      <w:bCs/>
      <w:lang w:val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5 seznam"/>
    <w:basedOn w:val="Normln"/>
    <w:link w:val="OdstavecseseznamemChar"/>
    <w:uiPriority w:val="1"/>
    <w:qFormat/>
    <w:rsid w:val="00B93377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rsid w:val="00B93377"/>
    <w:rPr>
      <w:rFonts w:ascii="Calibri" w:eastAsia="Times New Roman" w:hAnsi="Calibri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B7474"/>
  </w:style>
  <w:style w:type="paragraph" w:styleId="Zpat">
    <w:name w:val="footer"/>
    <w:basedOn w:val="Normln"/>
    <w:link w:val="Zpat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B7474"/>
  </w:style>
  <w:style w:type="paragraph" w:styleId="Textbubliny">
    <w:name w:val="Balloon Text"/>
    <w:basedOn w:val="Normln"/>
    <w:link w:val="TextbublinyChar"/>
    <w:uiPriority w:val="99"/>
    <w:semiHidden/>
    <w:unhideWhenUsed/>
    <w:rsid w:val="006A0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086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06A6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TableParagraph">
    <w:name w:val="Table Paragraph"/>
    <w:basedOn w:val="Normln"/>
    <w:uiPriority w:val="1"/>
    <w:qFormat/>
    <w:rsid w:val="00BB71A1"/>
    <w:pPr>
      <w:widowControl w:val="0"/>
      <w:spacing w:after="0" w:line="240" w:lineRule="auto"/>
    </w:pPr>
    <w:rPr>
      <w:lang w:val="en-US"/>
    </w:rPr>
  </w:style>
  <w:style w:type="table" w:customStyle="1" w:styleId="TableNormal">
    <w:name w:val="Table Normal"/>
    <w:uiPriority w:val="2"/>
    <w:semiHidden/>
    <w:qFormat/>
    <w:rsid w:val="00BB71A1"/>
    <w:pPr>
      <w:widowControl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link w:val="Nadpis1"/>
    <w:uiPriority w:val="1"/>
    <w:rsid w:val="001A31F3"/>
    <w:rPr>
      <w:rFonts w:ascii="Calibri" w:eastAsia="Calibri" w:hAnsi="Calibri"/>
      <w:b/>
      <w:bCs/>
      <w:sz w:val="32"/>
      <w:szCs w:val="32"/>
      <w:lang w:val="en-US"/>
    </w:rPr>
  </w:style>
  <w:style w:type="character" w:customStyle="1" w:styleId="Nadpis2Char">
    <w:name w:val="Nadpis 2 Char"/>
    <w:basedOn w:val="Standardnpsmoodstavce"/>
    <w:link w:val="Nadpis2"/>
    <w:uiPriority w:val="1"/>
    <w:semiHidden/>
    <w:rsid w:val="001A31F3"/>
    <w:rPr>
      <w:rFonts w:ascii="Calibri" w:eastAsia="Calibri" w:hAnsi="Calibri"/>
      <w:b/>
      <w:bCs/>
      <w:sz w:val="24"/>
      <w:szCs w:val="24"/>
      <w:lang w:val="en-US"/>
    </w:rPr>
  </w:style>
  <w:style w:type="character" w:customStyle="1" w:styleId="Nadpis3Char">
    <w:name w:val="Nadpis 3 Char"/>
    <w:basedOn w:val="Standardnpsmoodstavce"/>
    <w:link w:val="Nadpis3"/>
    <w:uiPriority w:val="1"/>
    <w:semiHidden/>
    <w:rsid w:val="001A31F3"/>
    <w:rPr>
      <w:rFonts w:ascii="Calibri" w:eastAsia="Calibri" w:hAnsi="Calibri"/>
      <w:b/>
      <w:bCs/>
      <w:lang w:val="en-US"/>
    </w:rPr>
  </w:style>
  <w:style w:type="character" w:customStyle="1" w:styleId="ZkladntextChar">
    <w:name w:val="Základní text Char"/>
    <w:basedOn w:val="Standardnpsmoodstavce"/>
    <w:link w:val="Zkladntext"/>
    <w:uiPriority w:val="1"/>
    <w:semiHidden/>
    <w:rsid w:val="001A31F3"/>
    <w:rPr>
      <w:rFonts w:ascii="Calibri" w:eastAsia="Calibri" w:hAnsi="Calibri"/>
      <w:lang w:val="en-US"/>
    </w:rPr>
  </w:style>
  <w:style w:type="paragraph" w:styleId="Zkladntext">
    <w:name w:val="Body Text"/>
    <w:basedOn w:val="Normln"/>
    <w:link w:val="ZkladntextChar"/>
    <w:uiPriority w:val="1"/>
    <w:semiHidden/>
    <w:unhideWhenUsed/>
    <w:qFormat/>
    <w:rsid w:val="001A31F3"/>
    <w:pPr>
      <w:widowControl w:val="0"/>
      <w:spacing w:after="0" w:line="240" w:lineRule="auto"/>
      <w:ind w:left="196"/>
    </w:pPr>
    <w:rPr>
      <w:rFonts w:ascii="Calibri" w:eastAsia="Calibri" w:hAnsi="Calibri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1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1"/>
    <w:qFormat/>
    <w:rsid w:val="001A31F3"/>
    <w:pPr>
      <w:widowControl w:val="0"/>
      <w:spacing w:after="0" w:line="240" w:lineRule="auto"/>
      <w:ind w:left="904" w:hanging="708"/>
      <w:outlineLvl w:val="0"/>
    </w:pPr>
    <w:rPr>
      <w:rFonts w:ascii="Calibri" w:eastAsia="Calibri" w:hAnsi="Calibri"/>
      <w:b/>
      <w:bCs/>
      <w:sz w:val="32"/>
      <w:szCs w:val="32"/>
      <w:lang w:val="en-US"/>
    </w:rPr>
  </w:style>
  <w:style w:type="paragraph" w:styleId="Nadpis2">
    <w:name w:val="heading 2"/>
    <w:basedOn w:val="Normln"/>
    <w:link w:val="Nadpis2Char"/>
    <w:uiPriority w:val="1"/>
    <w:semiHidden/>
    <w:unhideWhenUsed/>
    <w:qFormat/>
    <w:rsid w:val="001A31F3"/>
    <w:pPr>
      <w:widowControl w:val="0"/>
      <w:spacing w:before="48" w:after="0" w:line="240" w:lineRule="auto"/>
      <w:ind w:left="774"/>
      <w:outlineLvl w:val="1"/>
    </w:pPr>
    <w:rPr>
      <w:rFonts w:ascii="Calibri" w:eastAsia="Calibri" w:hAnsi="Calibri"/>
      <w:b/>
      <w:bCs/>
      <w:sz w:val="24"/>
      <w:szCs w:val="24"/>
      <w:lang w:val="en-US"/>
    </w:rPr>
  </w:style>
  <w:style w:type="paragraph" w:styleId="Nadpis3">
    <w:name w:val="heading 3"/>
    <w:basedOn w:val="Normln"/>
    <w:link w:val="Nadpis3Char"/>
    <w:uiPriority w:val="1"/>
    <w:semiHidden/>
    <w:unhideWhenUsed/>
    <w:qFormat/>
    <w:rsid w:val="001A31F3"/>
    <w:pPr>
      <w:widowControl w:val="0"/>
      <w:spacing w:after="0" w:line="240" w:lineRule="auto"/>
      <w:ind w:left="1612" w:hanging="850"/>
      <w:outlineLvl w:val="2"/>
    </w:pPr>
    <w:rPr>
      <w:rFonts w:ascii="Calibri" w:eastAsia="Calibri" w:hAnsi="Calibri"/>
      <w:b/>
      <w:bCs/>
      <w:lang w:val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5 seznam"/>
    <w:basedOn w:val="Normln"/>
    <w:link w:val="OdstavecseseznamemChar"/>
    <w:uiPriority w:val="1"/>
    <w:qFormat/>
    <w:rsid w:val="00B93377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rsid w:val="00B93377"/>
    <w:rPr>
      <w:rFonts w:ascii="Calibri" w:eastAsia="Times New Roman" w:hAnsi="Calibri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B7474"/>
  </w:style>
  <w:style w:type="paragraph" w:styleId="Zpat">
    <w:name w:val="footer"/>
    <w:basedOn w:val="Normln"/>
    <w:link w:val="Zpat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B7474"/>
  </w:style>
  <w:style w:type="paragraph" w:styleId="Textbubliny">
    <w:name w:val="Balloon Text"/>
    <w:basedOn w:val="Normln"/>
    <w:link w:val="TextbublinyChar"/>
    <w:uiPriority w:val="99"/>
    <w:semiHidden/>
    <w:unhideWhenUsed/>
    <w:rsid w:val="006A0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086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06A6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TableParagraph">
    <w:name w:val="Table Paragraph"/>
    <w:basedOn w:val="Normln"/>
    <w:uiPriority w:val="1"/>
    <w:qFormat/>
    <w:rsid w:val="00BB71A1"/>
    <w:pPr>
      <w:widowControl w:val="0"/>
      <w:spacing w:after="0" w:line="240" w:lineRule="auto"/>
    </w:pPr>
    <w:rPr>
      <w:lang w:val="en-US"/>
    </w:rPr>
  </w:style>
  <w:style w:type="table" w:customStyle="1" w:styleId="TableNormal">
    <w:name w:val="Table Normal"/>
    <w:uiPriority w:val="2"/>
    <w:semiHidden/>
    <w:qFormat/>
    <w:rsid w:val="00BB71A1"/>
    <w:pPr>
      <w:widowControl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link w:val="Nadpis1"/>
    <w:uiPriority w:val="1"/>
    <w:rsid w:val="001A31F3"/>
    <w:rPr>
      <w:rFonts w:ascii="Calibri" w:eastAsia="Calibri" w:hAnsi="Calibri"/>
      <w:b/>
      <w:bCs/>
      <w:sz w:val="32"/>
      <w:szCs w:val="32"/>
      <w:lang w:val="en-US"/>
    </w:rPr>
  </w:style>
  <w:style w:type="character" w:customStyle="1" w:styleId="Nadpis2Char">
    <w:name w:val="Nadpis 2 Char"/>
    <w:basedOn w:val="Standardnpsmoodstavce"/>
    <w:link w:val="Nadpis2"/>
    <w:uiPriority w:val="1"/>
    <w:semiHidden/>
    <w:rsid w:val="001A31F3"/>
    <w:rPr>
      <w:rFonts w:ascii="Calibri" w:eastAsia="Calibri" w:hAnsi="Calibri"/>
      <w:b/>
      <w:bCs/>
      <w:sz w:val="24"/>
      <w:szCs w:val="24"/>
      <w:lang w:val="en-US"/>
    </w:rPr>
  </w:style>
  <w:style w:type="character" w:customStyle="1" w:styleId="Nadpis3Char">
    <w:name w:val="Nadpis 3 Char"/>
    <w:basedOn w:val="Standardnpsmoodstavce"/>
    <w:link w:val="Nadpis3"/>
    <w:uiPriority w:val="1"/>
    <w:semiHidden/>
    <w:rsid w:val="001A31F3"/>
    <w:rPr>
      <w:rFonts w:ascii="Calibri" w:eastAsia="Calibri" w:hAnsi="Calibri"/>
      <w:b/>
      <w:bCs/>
      <w:lang w:val="en-US"/>
    </w:rPr>
  </w:style>
  <w:style w:type="character" w:customStyle="1" w:styleId="ZkladntextChar">
    <w:name w:val="Základní text Char"/>
    <w:basedOn w:val="Standardnpsmoodstavce"/>
    <w:link w:val="Zkladntext"/>
    <w:uiPriority w:val="1"/>
    <w:semiHidden/>
    <w:rsid w:val="001A31F3"/>
    <w:rPr>
      <w:rFonts w:ascii="Calibri" w:eastAsia="Calibri" w:hAnsi="Calibri"/>
      <w:lang w:val="en-US"/>
    </w:rPr>
  </w:style>
  <w:style w:type="paragraph" w:styleId="Zkladntext">
    <w:name w:val="Body Text"/>
    <w:basedOn w:val="Normln"/>
    <w:link w:val="ZkladntextChar"/>
    <w:uiPriority w:val="1"/>
    <w:semiHidden/>
    <w:unhideWhenUsed/>
    <w:qFormat/>
    <w:rsid w:val="001A31F3"/>
    <w:pPr>
      <w:widowControl w:val="0"/>
      <w:spacing w:after="0" w:line="240" w:lineRule="auto"/>
      <w:ind w:left="196"/>
    </w:pPr>
    <w:rPr>
      <w:rFonts w:ascii="Calibri" w:eastAsia="Calibri" w:hAnsi="Calibr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658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2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0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9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3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78769E-5ABD-4348-875F-A060627A39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1166</TotalTime>
  <Pages>11</Pages>
  <Words>1881</Words>
  <Characters>11104</Characters>
  <Application>Microsoft Office Word</Application>
  <DocSecurity>0</DocSecurity>
  <Lines>92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vaclavie</dc:creator>
  <cp:lastModifiedBy>zelenkaj</cp:lastModifiedBy>
  <cp:revision>44</cp:revision>
  <cp:lastPrinted>2023-11-03T07:13:00Z</cp:lastPrinted>
  <dcterms:created xsi:type="dcterms:W3CDTF">2022-12-07T13:43:00Z</dcterms:created>
  <dcterms:modified xsi:type="dcterms:W3CDTF">2023-12-04T13:06:00Z</dcterms:modified>
</cp:coreProperties>
</file>